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44A" w:rsidRDefault="009A144A" w:rsidP="00354567">
      <w:pPr>
        <w:spacing w:after="0"/>
        <w:rPr>
          <w:rFonts w:ascii="Arial" w:hAnsi="Arial" w:cs="Arial"/>
        </w:rPr>
      </w:pPr>
    </w:p>
    <w:p w:rsidR="008601D7" w:rsidRDefault="008601D7" w:rsidP="00354567">
      <w:pPr>
        <w:spacing w:after="0"/>
        <w:rPr>
          <w:rFonts w:ascii="Arial" w:hAnsi="Arial" w:cs="Arial"/>
        </w:rPr>
      </w:pPr>
    </w:p>
    <w:p w:rsidR="00354567" w:rsidRPr="00A755A2" w:rsidRDefault="00354567" w:rsidP="00354567">
      <w:pPr>
        <w:spacing w:after="0"/>
        <w:rPr>
          <w:rFonts w:ascii="Arial" w:hAnsi="Arial" w:cs="Arial"/>
        </w:rPr>
      </w:pPr>
    </w:p>
    <w:p w:rsidR="000F4FAA" w:rsidRPr="008601D7" w:rsidRDefault="00E767E8">
      <w:pPr>
        <w:rPr>
          <w:rFonts w:ascii="Arial" w:hAnsi="Arial" w:cs="Arial"/>
          <w:b/>
        </w:rPr>
      </w:pPr>
      <w:r w:rsidRPr="008601D7">
        <w:rPr>
          <w:noProof/>
          <w:lang w:eastAsia="en-GB"/>
        </w:rPr>
        <w:drawing>
          <wp:anchor distT="0" distB="0" distL="114300" distR="114300" simplePos="0" relativeHeight="251659264" behindDoc="1" locked="0" layoutInCell="1" allowOverlap="1" wp14:anchorId="0B776824" wp14:editId="7EE2D8E8">
            <wp:simplePos x="0" y="0"/>
            <wp:positionH relativeFrom="page">
              <wp:posOffset>610870</wp:posOffset>
            </wp:positionH>
            <wp:positionV relativeFrom="page">
              <wp:posOffset>384810</wp:posOffset>
            </wp:positionV>
            <wp:extent cx="1505585" cy="593725"/>
            <wp:effectExtent l="0" t="0" r="0" b="0"/>
            <wp:wrapNone/>
            <wp:docPr id="1" name="Picture 1" descr="OCR Logo" title="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CR_NEW_FLAT_bla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5585" cy="593725"/>
                    </a:xfrm>
                    <a:prstGeom prst="rect">
                      <a:avLst/>
                    </a:prstGeom>
                    <a:noFill/>
                    <a:ln>
                      <a:noFill/>
                    </a:ln>
                  </pic:spPr>
                </pic:pic>
              </a:graphicData>
            </a:graphic>
            <wp14:sizeRelH relativeFrom="page">
              <wp14:pctWidth>0</wp14:pctWidth>
            </wp14:sizeRelH>
            <wp14:sizeRelV relativeFrom="page">
              <wp14:pctHeight>0</wp14:pctHeight>
            </wp14:sizeRelV>
          </wp:anchor>
        </w:drawing>
      </w:r>
      <w:r w:rsidR="00A20BD9" w:rsidRPr="008601D7">
        <w:rPr>
          <w:rFonts w:ascii="Arial" w:hAnsi="Arial" w:cs="Arial"/>
          <w:b/>
        </w:rPr>
        <w:t>Purpose Statement</w:t>
      </w:r>
    </w:p>
    <w:p w:rsidR="00A20BD9" w:rsidRPr="00701EC0" w:rsidRDefault="00FE6C01" w:rsidP="008E7688">
      <w:pPr>
        <w:spacing w:after="0" w:line="240" w:lineRule="auto"/>
        <w:rPr>
          <w:rFonts w:ascii="Calibri" w:eastAsia="Times New Roman" w:hAnsi="Calibri" w:cs="Times New Roman"/>
          <w:b/>
          <w:bCs/>
          <w:lang w:eastAsia="en-GB"/>
        </w:rPr>
      </w:pPr>
      <w:r w:rsidRPr="00701EC0">
        <w:rPr>
          <w:rFonts w:ascii="Calibri" w:eastAsia="Times New Roman" w:hAnsi="Calibri" w:cs="Times New Roman"/>
          <w:color w:val="000000"/>
          <w:lang w:eastAsia="en-GB"/>
        </w:rPr>
        <w:t xml:space="preserve">Cambridge Technical Level 3 </w:t>
      </w:r>
      <w:r w:rsidR="00A20BD9" w:rsidRPr="00701EC0">
        <w:rPr>
          <w:rFonts w:ascii="Calibri" w:eastAsia="Times New Roman" w:hAnsi="Calibri" w:cs="Times New Roman"/>
          <w:color w:val="000000"/>
          <w:lang w:eastAsia="en-GB"/>
        </w:rPr>
        <w:t xml:space="preserve">Diploma in </w:t>
      </w:r>
      <w:r w:rsidR="00BF49F2" w:rsidRPr="00701EC0">
        <w:t>Applied Science</w:t>
      </w:r>
      <w:r w:rsidR="00BF49F2" w:rsidRPr="00701EC0">
        <w:rPr>
          <w:rFonts w:ascii="Calibri" w:eastAsia="Times New Roman" w:hAnsi="Calibri" w:cs="Times New Roman"/>
          <w:color w:val="000000"/>
          <w:lang w:eastAsia="en-GB"/>
        </w:rPr>
        <w:t xml:space="preserve"> </w:t>
      </w:r>
      <w:r w:rsidR="00A20BD9" w:rsidRPr="00701EC0">
        <w:rPr>
          <w:rFonts w:ascii="Calibri" w:eastAsia="Times New Roman" w:hAnsi="Calibri" w:cs="Times New Roman"/>
          <w:b/>
          <w:bCs/>
          <w:lang w:eastAsia="en-GB"/>
        </w:rPr>
        <w:t>720GLH</w:t>
      </w:r>
    </w:p>
    <w:p w:rsidR="008E7688" w:rsidRPr="00701EC0" w:rsidRDefault="00C508EA" w:rsidP="00A755A2">
      <w:pPr>
        <w:spacing w:line="240" w:lineRule="auto"/>
        <w:rPr>
          <w:rFonts w:ascii="Calibri" w:eastAsia="Times New Roman" w:hAnsi="Calibri" w:cs="Times New Roman"/>
          <w:bCs/>
          <w:lang w:eastAsia="en-GB"/>
        </w:rPr>
      </w:pPr>
      <w:r w:rsidRPr="00701EC0">
        <w:rPr>
          <w:rFonts w:ascii="Calibri" w:eastAsia="Times New Roman" w:hAnsi="Calibri" w:cs="Times New Roman"/>
          <w:bCs/>
          <w:lang w:eastAsia="en-GB"/>
        </w:rPr>
        <w:t>601/7461/4</w:t>
      </w:r>
    </w:p>
    <w:p w:rsidR="00085B94" w:rsidRPr="00701EC0" w:rsidRDefault="00085B94" w:rsidP="00A20BD9">
      <w:pPr>
        <w:spacing w:after="0" w:line="240" w:lineRule="auto"/>
        <w:rPr>
          <w:rFonts w:ascii="Calibri" w:eastAsia="Times New Roman" w:hAnsi="Calibri" w:cs="Times New Roman"/>
          <w:color w:val="000000"/>
          <w:lang w:eastAsia="en-GB"/>
        </w:rPr>
      </w:pPr>
    </w:p>
    <w:p w:rsidR="00175D11" w:rsidRPr="00701EC0" w:rsidRDefault="00A20BD9" w:rsidP="00B92203">
      <w:r w:rsidRPr="00701EC0">
        <w:t xml:space="preserve">The Level 3 Diploma in </w:t>
      </w:r>
      <w:r w:rsidR="00BF49F2" w:rsidRPr="00701EC0">
        <w:t>Applied Science</w:t>
      </w:r>
      <w:r w:rsidR="007F2832" w:rsidRPr="00701EC0">
        <w:t xml:space="preserve"> </w:t>
      </w:r>
      <w:r w:rsidRPr="00701EC0">
        <w:t xml:space="preserve">has been developed for learners aged 16+, </w:t>
      </w:r>
      <w:r w:rsidR="00C507A9" w:rsidRPr="00701EC0">
        <w:t xml:space="preserve">who enjoy the sciences and </w:t>
      </w:r>
      <w:r w:rsidR="00B92203" w:rsidRPr="00701EC0">
        <w:t xml:space="preserve">want to learn how to apply their skills, knowledge and understanding in </w:t>
      </w:r>
      <w:r w:rsidR="00175D11" w:rsidRPr="00701EC0">
        <w:t xml:space="preserve">food, environmental or human science before progressing on take related courses in higher education. </w:t>
      </w:r>
    </w:p>
    <w:p w:rsidR="0059648E" w:rsidRPr="00701EC0" w:rsidRDefault="00175D11" w:rsidP="00B92203">
      <w:r w:rsidRPr="00701EC0">
        <w:t>This</w:t>
      </w:r>
      <w:r w:rsidR="00D4632C" w:rsidRPr="00701EC0">
        <w:t xml:space="preserve"> qualification </w:t>
      </w:r>
      <w:r w:rsidRPr="00701EC0">
        <w:t>will</w:t>
      </w:r>
      <w:r w:rsidR="00D4632C" w:rsidRPr="00701EC0">
        <w:t xml:space="preserve"> </w:t>
      </w:r>
      <w:r w:rsidR="00D4632C" w:rsidRPr="00701EC0">
        <w:rPr>
          <w:rFonts w:ascii="Calibri" w:hAnsi="Calibri" w:cs="Calibri"/>
        </w:rPr>
        <w:t xml:space="preserve">give </w:t>
      </w:r>
      <w:r w:rsidR="00E767E8" w:rsidRPr="00701EC0">
        <w:rPr>
          <w:rFonts w:ascii="Calibri" w:hAnsi="Calibri" w:cs="Calibri"/>
        </w:rPr>
        <w:t>you</w:t>
      </w:r>
      <w:r w:rsidR="00D4632C" w:rsidRPr="00701EC0">
        <w:rPr>
          <w:rFonts w:ascii="Calibri" w:hAnsi="Calibri" w:cs="Calibri"/>
        </w:rPr>
        <w:t xml:space="preserve"> the scientific principles and practical techniques to carry out experiments safely and accurately. </w:t>
      </w:r>
      <w:r w:rsidR="00E767E8" w:rsidRPr="00701EC0">
        <w:rPr>
          <w:rFonts w:ascii="Calibri" w:hAnsi="Calibri" w:cs="Calibri"/>
        </w:rPr>
        <w:t>You</w:t>
      </w:r>
      <w:r w:rsidR="00D4632C" w:rsidRPr="00701EC0">
        <w:rPr>
          <w:rFonts w:ascii="Calibri" w:hAnsi="Calibri" w:cs="Calibri"/>
        </w:rPr>
        <w:t xml:space="preserve"> will have the opportunity to </w:t>
      </w:r>
      <w:r w:rsidR="003C2F62" w:rsidRPr="00701EC0">
        <w:rPr>
          <w:rFonts w:ascii="Calibri" w:hAnsi="Calibri" w:cs="Calibri"/>
        </w:rPr>
        <w:t xml:space="preserve">collect, analyse, evaluate and present </w:t>
      </w:r>
      <w:r w:rsidR="00D4632C" w:rsidRPr="00701EC0">
        <w:rPr>
          <w:rFonts w:ascii="Calibri" w:hAnsi="Calibri" w:cs="Calibri"/>
        </w:rPr>
        <w:t xml:space="preserve">primary data.  </w:t>
      </w:r>
      <w:r w:rsidR="00E767E8" w:rsidRPr="00701EC0">
        <w:rPr>
          <w:rFonts w:ascii="Calibri" w:hAnsi="Calibri" w:cs="Calibri"/>
        </w:rPr>
        <w:t>You</w:t>
      </w:r>
      <w:r w:rsidR="003C2F62" w:rsidRPr="00701EC0">
        <w:rPr>
          <w:rFonts w:ascii="Calibri" w:hAnsi="Calibri" w:cs="Calibri"/>
        </w:rPr>
        <w:t xml:space="preserve"> will also evaluat</w:t>
      </w:r>
      <w:r w:rsidR="003F46C3" w:rsidRPr="00701EC0">
        <w:rPr>
          <w:rFonts w:ascii="Calibri" w:hAnsi="Calibri" w:cs="Calibri"/>
        </w:rPr>
        <w:t xml:space="preserve">e the analytical techniques to </w:t>
      </w:r>
      <w:r w:rsidR="003C2F62" w:rsidRPr="00701EC0">
        <w:rPr>
          <w:rFonts w:ascii="Calibri" w:hAnsi="Calibri" w:cs="Calibri"/>
        </w:rPr>
        <w:t xml:space="preserve">improve the quality and collection of data. </w:t>
      </w:r>
      <w:r w:rsidR="00B92203" w:rsidRPr="00701EC0">
        <w:t xml:space="preserve">This will better prepare </w:t>
      </w:r>
      <w:r w:rsidR="00E767E8" w:rsidRPr="00701EC0">
        <w:t>you</w:t>
      </w:r>
      <w:r w:rsidR="00B92203" w:rsidRPr="00701EC0">
        <w:t xml:space="preserve"> to progress to higher education or employment in areas related to </w:t>
      </w:r>
      <w:r w:rsidR="00934C3E" w:rsidRPr="00701EC0">
        <w:t>food</w:t>
      </w:r>
      <w:r w:rsidR="005C28EB" w:rsidRPr="00701EC0">
        <w:t>, human or environmental</w:t>
      </w:r>
      <w:r w:rsidR="00A13C75" w:rsidRPr="00701EC0">
        <w:t xml:space="preserve"> science. </w:t>
      </w:r>
    </w:p>
    <w:p w:rsidR="0059648E" w:rsidRPr="00701EC0" w:rsidRDefault="00E767E8" w:rsidP="00B92203">
      <w:r w:rsidRPr="00701EC0">
        <w:t>You</w:t>
      </w:r>
      <w:r w:rsidR="0059648E" w:rsidRPr="00701EC0">
        <w:t xml:space="preserve"> will apply </w:t>
      </w:r>
      <w:r w:rsidRPr="00701EC0">
        <w:t>your</w:t>
      </w:r>
      <w:r w:rsidR="001276CE" w:rsidRPr="00701EC0">
        <w:t xml:space="preserve"> </w:t>
      </w:r>
      <w:r w:rsidR="0059648E" w:rsidRPr="00701EC0">
        <w:t xml:space="preserve">skills, knowledge and understanding to tasks or activities that are relevant to </w:t>
      </w:r>
      <w:r w:rsidR="001276CE" w:rsidRPr="00701EC0">
        <w:t xml:space="preserve">how </w:t>
      </w:r>
      <w:r w:rsidR="0059648E" w:rsidRPr="00701EC0">
        <w:t>food, environmental and human science</w:t>
      </w:r>
      <w:r w:rsidR="001276CE" w:rsidRPr="00701EC0">
        <w:t>s are used in the workplace</w:t>
      </w:r>
      <w:r w:rsidR="0059648E" w:rsidRPr="00701EC0">
        <w:t xml:space="preserve">.  Having an appreciation of </w:t>
      </w:r>
      <w:r w:rsidR="001276CE" w:rsidRPr="00701EC0">
        <w:t xml:space="preserve">how these are used </w:t>
      </w:r>
      <w:r w:rsidR="0059648E" w:rsidRPr="00701EC0">
        <w:t xml:space="preserve">in work will also help to prepare </w:t>
      </w:r>
      <w:r w:rsidRPr="00701EC0">
        <w:t>you</w:t>
      </w:r>
      <w:r w:rsidR="0059648E" w:rsidRPr="00701EC0">
        <w:t xml:space="preserve"> for continuing </w:t>
      </w:r>
      <w:r w:rsidRPr="00701EC0">
        <w:t>your</w:t>
      </w:r>
      <w:r w:rsidR="0059648E" w:rsidRPr="00701EC0">
        <w:t xml:space="preserve"> education in this sector.</w:t>
      </w:r>
    </w:p>
    <w:p w:rsidR="008F3D13" w:rsidRPr="00701EC0" w:rsidRDefault="00A13C75" w:rsidP="008F3D13">
      <w:r w:rsidRPr="00701EC0">
        <w:t>Th</w:t>
      </w:r>
      <w:r w:rsidR="00BF49F2" w:rsidRPr="00701EC0">
        <w:t xml:space="preserve">e Level 3 Diploma in Applied Science </w:t>
      </w:r>
      <w:r w:rsidR="00A20BD9" w:rsidRPr="00701EC0">
        <w:t xml:space="preserve">is an Applied General qualification which is </w:t>
      </w:r>
      <w:r w:rsidR="003C2F62" w:rsidRPr="00701EC0">
        <w:t>equivalent to</w:t>
      </w:r>
      <w:r w:rsidR="00A20BD9" w:rsidRPr="00701EC0">
        <w:t xml:space="preserve"> two GCE A levels. It should fil</w:t>
      </w:r>
      <w:r w:rsidR="00E767E8" w:rsidRPr="00701EC0">
        <w:t xml:space="preserve">l approximately two thirds of your </w:t>
      </w:r>
      <w:r w:rsidR="00A20BD9" w:rsidRPr="00701EC0">
        <w:t xml:space="preserve">timetable. This allows for the study of additional vocational or academic qualifications alongside it, e.g. </w:t>
      </w:r>
      <w:r w:rsidR="00E3203D" w:rsidRPr="00701EC0">
        <w:t>OCR Cambridge</w:t>
      </w:r>
      <w:r w:rsidRPr="00701EC0">
        <w:t xml:space="preserve"> Technical in </w:t>
      </w:r>
      <w:r w:rsidR="00AC7585" w:rsidRPr="00701EC0">
        <w:t xml:space="preserve">Health and Social Care, Cambridge Technical in </w:t>
      </w:r>
      <w:r w:rsidR="00934C3E" w:rsidRPr="00701EC0">
        <w:t>Engineering</w:t>
      </w:r>
      <w:r w:rsidR="00E3203D" w:rsidRPr="00701EC0">
        <w:t xml:space="preserve">, </w:t>
      </w:r>
      <w:r w:rsidR="00A20BD9" w:rsidRPr="00701EC0">
        <w:t>GCE AS/A level</w:t>
      </w:r>
      <w:r w:rsidR="00E3203D" w:rsidRPr="00701EC0">
        <w:t xml:space="preserve"> </w:t>
      </w:r>
      <w:r w:rsidR="00BF49F2" w:rsidRPr="00701EC0">
        <w:t>G</w:t>
      </w:r>
      <w:r w:rsidR="00934C3E" w:rsidRPr="00701EC0">
        <w:t xml:space="preserve">eography, </w:t>
      </w:r>
      <w:r w:rsidR="00BF49F2" w:rsidRPr="00701EC0">
        <w:t>P</w:t>
      </w:r>
      <w:r w:rsidR="00AC7585" w:rsidRPr="00701EC0">
        <w:t xml:space="preserve">hysics, </w:t>
      </w:r>
      <w:r w:rsidR="00BF49F2" w:rsidRPr="00701EC0">
        <w:t>B</w:t>
      </w:r>
      <w:r w:rsidR="00E3203D" w:rsidRPr="00701EC0">
        <w:t xml:space="preserve">iology or </w:t>
      </w:r>
      <w:r w:rsidR="00BF49F2" w:rsidRPr="00701EC0">
        <w:t>C</w:t>
      </w:r>
      <w:r w:rsidR="008F3D13" w:rsidRPr="00701EC0">
        <w:t xml:space="preserve">hemistry which it compliments in providing the practical laboratory skills that employers and </w:t>
      </w:r>
      <w:r w:rsidR="00BF49F2" w:rsidRPr="00701EC0">
        <w:t>HEIs</w:t>
      </w:r>
      <w:r w:rsidR="008F3D13" w:rsidRPr="00701EC0">
        <w:t xml:space="preserve"> are looking for.</w:t>
      </w:r>
    </w:p>
    <w:p w:rsidR="00175D11" w:rsidRPr="00701EC0" w:rsidRDefault="00175D11" w:rsidP="008F3D13">
      <w:r w:rsidRPr="00701EC0">
        <w:rPr>
          <w:rFonts w:cs="Arial"/>
        </w:rPr>
        <w:t xml:space="preserve">It is recommended that </w:t>
      </w:r>
      <w:r w:rsidR="00E767E8" w:rsidRPr="00701EC0">
        <w:rPr>
          <w:rFonts w:cs="Arial"/>
        </w:rPr>
        <w:t>if you are</w:t>
      </w:r>
      <w:r w:rsidRPr="00701EC0">
        <w:rPr>
          <w:rFonts w:cs="Arial"/>
        </w:rPr>
        <w:t xml:space="preserve"> starting this qualification </w:t>
      </w:r>
      <w:r w:rsidR="00E767E8" w:rsidRPr="00701EC0">
        <w:rPr>
          <w:rFonts w:cs="Arial"/>
        </w:rPr>
        <w:t xml:space="preserve">you </w:t>
      </w:r>
      <w:r w:rsidRPr="00701EC0">
        <w:rPr>
          <w:rFonts w:cs="Arial"/>
        </w:rPr>
        <w:t>will have achieved science quali</w:t>
      </w:r>
      <w:r w:rsidR="00BF49F2" w:rsidRPr="00701EC0">
        <w:rPr>
          <w:rFonts w:cs="Arial"/>
        </w:rPr>
        <w:t>fications for example GCSEs in S</w:t>
      </w:r>
      <w:r w:rsidRPr="00701EC0">
        <w:rPr>
          <w:rFonts w:cs="Arial"/>
        </w:rPr>
        <w:t xml:space="preserve">cience subjects at grade </w:t>
      </w:r>
      <w:r w:rsidR="00BF49F2" w:rsidRPr="00701EC0">
        <w:rPr>
          <w:rFonts w:cs="Arial"/>
        </w:rPr>
        <w:t>4/</w:t>
      </w:r>
      <w:r w:rsidRPr="00701EC0">
        <w:rPr>
          <w:rFonts w:cs="Arial"/>
        </w:rPr>
        <w:t xml:space="preserve">C or above or level 2 vocational qualifications, e.g. OCR Level 2 Cambridge Technical in Science. It is also recommended that </w:t>
      </w:r>
      <w:r w:rsidR="00E767E8" w:rsidRPr="00701EC0">
        <w:rPr>
          <w:rFonts w:cs="Arial"/>
        </w:rPr>
        <w:t>you</w:t>
      </w:r>
      <w:r w:rsidRPr="00701EC0">
        <w:rPr>
          <w:rFonts w:cs="Arial"/>
        </w:rPr>
        <w:t xml:space="preserve"> have grade</w:t>
      </w:r>
      <w:r w:rsidR="00BF49F2" w:rsidRPr="00701EC0">
        <w:rPr>
          <w:rFonts w:cs="Arial"/>
        </w:rPr>
        <w:t xml:space="preserve"> 4/</w:t>
      </w:r>
      <w:r w:rsidRPr="00701EC0">
        <w:rPr>
          <w:rFonts w:cs="Arial"/>
        </w:rPr>
        <w:t>C or above in Maths and English GCSE.</w:t>
      </w:r>
    </w:p>
    <w:p w:rsidR="005C28EB" w:rsidRPr="00701EC0" w:rsidRDefault="00E767E8" w:rsidP="005C28EB">
      <w:r w:rsidRPr="00701EC0">
        <w:t>You</w:t>
      </w:r>
      <w:r w:rsidR="00A20BD9" w:rsidRPr="00701EC0">
        <w:t xml:space="preserve"> </w:t>
      </w:r>
      <w:r w:rsidR="005C28EB" w:rsidRPr="00701EC0">
        <w:t>can choose to follow one of three pathways</w:t>
      </w:r>
      <w:r w:rsidR="009A144A" w:rsidRPr="00701EC0">
        <w:t>, F</w:t>
      </w:r>
      <w:r w:rsidR="005C7B44" w:rsidRPr="00701EC0">
        <w:t xml:space="preserve">ood </w:t>
      </w:r>
      <w:r w:rsidR="009A144A" w:rsidRPr="00701EC0">
        <w:t>S</w:t>
      </w:r>
      <w:r w:rsidR="005C7B44" w:rsidRPr="00701EC0">
        <w:t xml:space="preserve">cience, </w:t>
      </w:r>
      <w:r w:rsidR="009A144A" w:rsidRPr="00701EC0">
        <w:t>H</w:t>
      </w:r>
      <w:r w:rsidR="005C7B44" w:rsidRPr="00701EC0">
        <w:t xml:space="preserve">uman </w:t>
      </w:r>
      <w:r w:rsidR="009A144A" w:rsidRPr="00701EC0">
        <w:t>S</w:t>
      </w:r>
      <w:r w:rsidR="005C7B44" w:rsidRPr="00701EC0">
        <w:t>cience o</w:t>
      </w:r>
      <w:r w:rsidR="00CF2846" w:rsidRPr="00701EC0">
        <w:t xml:space="preserve">r </w:t>
      </w:r>
      <w:r w:rsidR="009A144A" w:rsidRPr="00701EC0">
        <w:t>Environmental S</w:t>
      </w:r>
      <w:r w:rsidR="00CF2846" w:rsidRPr="00701EC0">
        <w:t>cience.</w:t>
      </w:r>
    </w:p>
    <w:p w:rsidR="00085B94" w:rsidRPr="00701EC0" w:rsidRDefault="005C7B44" w:rsidP="00A755A2">
      <w:pPr>
        <w:rPr>
          <w:rFonts w:ascii="Calibri" w:eastAsia="Times New Roman" w:hAnsi="Calibri" w:cs="Calibri"/>
          <w:bCs/>
          <w:lang w:eastAsia="en-GB"/>
        </w:rPr>
      </w:pPr>
      <w:r w:rsidRPr="00701EC0">
        <w:rPr>
          <w:rFonts w:ascii="Calibri" w:eastAsia="Times New Roman" w:hAnsi="Calibri" w:cs="Calibri"/>
          <w:bCs/>
          <w:lang w:eastAsia="en-GB"/>
        </w:rPr>
        <w:t xml:space="preserve">Everybody </w:t>
      </w:r>
      <w:r w:rsidR="005C28EB" w:rsidRPr="00701EC0">
        <w:rPr>
          <w:rFonts w:ascii="Calibri" w:eastAsia="Times New Roman" w:hAnsi="Calibri" w:cs="Calibri"/>
          <w:bCs/>
          <w:lang w:eastAsia="en-GB"/>
        </w:rPr>
        <w:t xml:space="preserve">will study </w:t>
      </w:r>
      <w:r w:rsidR="00657C71" w:rsidRPr="00701EC0">
        <w:rPr>
          <w:rFonts w:ascii="Calibri" w:eastAsia="Times New Roman" w:hAnsi="Calibri" w:cs="Calibri"/>
          <w:bCs/>
          <w:lang w:eastAsia="en-GB"/>
        </w:rPr>
        <w:t xml:space="preserve">three </w:t>
      </w:r>
      <w:r w:rsidR="005C28EB" w:rsidRPr="00701EC0">
        <w:rPr>
          <w:rFonts w:ascii="Calibri" w:eastAsia="Times New Roman" w:hAnsi="Calibri" w:cs="Calibri"/>
          <w:bCs/>
          <w:lang w:eastAsia="en-GB"/>
        </w:rPr>
        <w:t>units</w:t>
      </w:r>
      <w:r w:rsidR="00657C71" w:rsidRPr="00701EC0">
        <w:rPr>
          <w:rFonts w:ascii="Calibri" w:eastAsia="Times New Roman" w:hAnsi="Calibri" w:cs="Calibri"/>
          <w:bCs/>
          <w:lang w:eastAsia="en-GB"/>
        </w:rPr>
        <w:t xml:space="preserve"> on</w:t>
      </w:r>
      <w:r w:rsidR="0087342B" w:rsidRPr="00701EC0">
        <w:rPr>
          <w:rFonts w:ascii="Calibri" w:eastAsia="Times New Roman" w:hAnsi="Calibri" w:cs="Calibri"/>
          <w:bCs/>
          <w:lang w:eastAsia="en-GB"/>
        </w:rPr>
        <w:t>:</w:t>
      </w:r>
    </w:p>
    <w:p w:rsidR="00085B94" w:rsidRPr="00701EC0" w:rsidRDefault="0029235B" w:rsidP="00085B94">
      <w:pPr>
        <w:numPr>
          <w:ilvl w:val="0"/>
          <w:numId w:val="7"/>
        </w:numPr>
        <w:spacing w:line="240" w:lineRule="auto"/>
        <w:contextualSpacing/>
      </w:pPr>
      <w:r w:rsidRPr="00701EC0">
        <w:t>Science Fundamentals</w:t>
      </w:r>
    </w:p>
    <w:p w:rsidR="0029235B" w:rsidRPr="00701EC0" w:rsidRDefault="0029235B" w:rsidP="00085B94">
      <w:pPr>
        <w:numPr>
          <w:ilvl w:val="0"/>
          <w:numId w:val="7"/>
        </w:numPr>
        <w:spacing w:line="240" w:lineRule="auto"/>
        <w:contextualSpacing/>
      </w:pPr>
      <w:r w:rsidRPr="00701EC0">
        <w:t>Laboratory Techniques</w:t>
      </w:r>
      <w:r w:rsidR="00A20BD9" w:rsidRPr="00701EC0">
        <w:t xml:space="preserve"> </w:t>
      </w:r>
    </w:p>
    <w:p w:rsidR="005C28EB" w:rsidRPr="00701EC0" w:rsidRDefault="009A144A" w:rsidP="005C28EB">
      <w:pPr>
        <w:numPr>
          <w:ilvl w:val="0"/>
          <w:numId w:val="7"/>
        </w:numPr>
        <w:spacing w:line="240" w:lineRule="auto"/>
        <w:contextualSpacing/>
      </w:pPr>
      <w:r w:rsidRPr="00701EC0">
        <w:t>Scientific A</w:t>
      </w:r>
      <w:r w:rsidR="00C0361A" w:rsidRPr="00701EC0">
        <w:t xml:space="preserve">nalysis and </w:t>
      </w:r>
      <w:r w:rsidRPr="00701EC0">
        <w:t>R</w:t>
      </w:r>
      <w:r w:rsidR="00BF6B10" w:rsidRPr="00701EC0">
        <w:t>ep</w:t>
      </w:r>
      <w:r w:rsidR="00C0361A" w:rsidRPr="00701EC0">
        <w:t>orting</w:t>
      </w:r>
    </w:p>
    <w:p w:rsidR="00C0361A" w:rsidRPr="00701EC0" w:rsidRDefault="00C0361A" w:rsidP="00354567">
      <w:pPr>
        <w:spacing w:after="100" w:afterAutospacing="1" w:line="240" w:lineRule="auto"/>
        <w:ind w:left="720"/>
        <w:contextualSpacing/>
      </w:pPr>
    </w:p>
    <w:p w:rsidR="005C28EB" w:rsidRPr="00701EC0" w:rsidRDefault="005C28EB" w:rsidP="00A755A2">
      <w:pPr>
        <w:rPr>
          <w:rFonts w:ascii="Calibri" w:eastAsia="Times New Roman" w:hAnsi="Calibri" w:cs="Calibri"/>
          <w:bCs/>
          <w:lang w:eastAsia="en-GB"/>
        </w:rPr>
      </w:pPr>
      <w:r w:rsidRPr="00701EC0">
        <w:rPr>
          <w:rFonts w:ascii="Calibri" w:eastAsia="Times New Roman" w:hAnsi="Calibri" w:cs="Calibri"/>
          <w:bCs/>
          <w:lang w:eastAsia="en-GB"/>
        </w:rPr>
        <w:t>Th</w:t>
      </w:r>
      <w:r w:rsidR="00657C71" w:rsidRPr="00701EC0">
        <w:rPr>
          <w:rFonts w:ascii="Calibri" w:eastAsia="Times New Roman" w:hAnsi="Calibri" w:cs="Calibri"/>
          <w:bCs/>
          <w:lang w:eastAsia="en-GB"/>
        </w:rPr>
        <w:t xml:space="preserve">ose taking the </w:t>
      </w:r>
      <w:r w:rsidRPr="00701EC0">
        <w:rPr>
          <w:rFonts w:ascii="Calibri" w:eastAsia="Times New Roman" w:hAnsi="Calibri" w:cs="Calibri"/>
          <w:bCs/>
          <w:lang w:eastAsia="en-GB"/>
        </w:rPr>
        <w:t xml:space="preserve">Food Science </w:t>
      </w:r>
      <w:r w:rsidR="00657C71" w:rsidRPr="00701EC0">
        <w:rPr>
          <w:rFonts w:ascii="Calibri" w:eastAsia="Times New Roman" w:hAnsi="Calibri" w:cs="Calibri"/>
          <w:bCs/>
          <w:lang w:eastAsia="en-GB"/>
        </w:rPr>
        <w:t>p</w:t>
      </w:r>
      <w:r w:rsidRPr="00701EC0">
        <w:rPr>
          <w:rFonts w:ascii="Calibri" w:eastAsia="Times New Roman" w:hAnsi="Calibri" w:cs="Calibri"/>
          <w:bCs/>
          <w:lang w:eastAsia="en-GB"/>
        </w:rPr>
        <w:t xml:space="preserve">athway </w:t>
      </w:r>
      <w:r w:rsidR="00CF2846" w:rsidRPr="00701EC0">
        <w:rPr>
          <w:rFonts w:ascii="Calibri" w:eastAsia="Times New Roman" w:hAnsi="Calibri" w:cs="Calibri"/>
          <w:bCs/>
          <w:lang w:eastAsia="en-GB"/>
        </w:rPr>
        <w:t>must also take</w:t>
      </w:r>
      <w:r w:rsidRPr="00701EC0">
        <w:rPr>
          <w:rFonts w:ascii="Calibri" w:eastAsia="Times New Roman" w:hAnsi="Calibri" w:cs="Calibri"/>
          <w:bCs/>
          <w:lang w:eastAsia="en-GB"/>
        </w:rPr>
        <w:t>:</w:t>
      </w:r>
    </w:p>
    <w:p w:rsidR="00085B94" w:rsidRPr="00701EC0" w:rsidRDefault="00085B94" w:rsidP="00085B94">
      <w:pPr>
        <w:numPr>
          <w:ilvl w:val="0"/>
          <w:numId w:val="6"/>
        </w:numPr>
        <w:spacing w:line="240" w:lineRule="auto"/>
        <w:contextualSpacing/>
      </w:pPr>
      <w:r w:rsidRPr="00701EC0">
        <w:t>Control of Hazards in the Laboratory</w:t>
      </w:r>
    </w:p>
    <w:p w:rsidR="00085B94" w:rsidRPr="00701EC0" w:rsidRDefault="00085B94" w:rsidP="00085B94">
      <w:pPr>
        <w:numPr>
          <w:ilvl w:val="0"/>
          <w:numId w:val="6"/>
        </w:numPr>
        <w:spacing w:line="240" w:lineRule="auto"/>
        <w:contextualSpacing/>
      </w:pPr>
      <w:r w:rsidRPr="00701EC0">
        <w:t>Testing Consumer Products</w:t>
      </w:r>
    </w:p>
    <w:p w:rsidR="008C3A0D" w:rsidRPr="00701EC0" w:rsidRDefault="008C3A0D" w:rsidP="008C3A0D">
      <w:pPr>
        <w:numPr>
          <w:ilvl w:val="0"/>
          <w:numId w:val="6"/>
        </w:numPr>
        <w:spacing w:line="240" w:lineRule="auto"/>
        <w:contextualSpacing/>
      </w:pPr>
      <w:r w:rsidRPr="00701EC0">
        <w:t>Food Technology</w:t>
      </w:r>
      <w:r w:rsidRPr="00701EC0">
        <w:br w:type="page"/>
      </w:r>
    </w:p>
    <w:p w:rsidR="005C28EB" w:rsidRPr="00701EC0" w:rsidRDefault="005C28EB" w:rsidP="00A755A2">
      <w:pPr>
        <w:rPr>
          <w:rFonts w:ascii="Calibri" w:eastAsia="Times New Roman" w:hAnsi="Calibri" w:cs="Calibri"/>
          <w:bCs/>
          <w:lang w:eastAsia="en-GB"/>
        </w:rPr>
      </w:pPr>
      <w:r w:rsidRPr="00701EC0">
        <w:rPr>
          <w:rFonts w:ascii="Calibri" w:eastAsia="Times New Roman" w:hAnsi="Calibri" w:cs="Calibri"/>
          <w:bCs/>
          <w:lang w:eastAsia="en-GB"/>
        </w:rPr>
        <w:lastRenderedPageBreak/>
        <w:t>Th</w:t>
      </w:r>
      <w:r w:rsidR="00657C71" w:rsidRPr="00701EC0">
        <w:rPr>
          <w:rFonts w:ascii="Calibri" w:eastAsia="Times New Roman" w:hAnsi="Calibri" w:cs="Calibri"/>
          <w:bCs/>
          <w:lang w:eastAsia="en-GB"/>
        </w:rPr>
        <w:t xml:space="preserve">ose taking the </w:t>
      </w:r>
      <w:r w:rsidRPr="00701EC0">
        <w:rPr>
          <w:rFonts w:ascii="Calibri" w:eastAsia="Times New Roman" w:hAnsi="Calibri" w:cs="Calibri"/>
          <w:bCs/>
          <w:lang w:eastAsia="en-GB"/>
        </w:rPr>
        <w:t xml:space="preserve">Environmental Science </w:t>
      </w:r>
      <w:r w:rsidR="00657C71" w:rsidRPr="00701EC0">
        <w:rPr>
          <w:rFonts w:ascii="Calibri" w:eastAsia="Times New Roman" w:hAnsi="Calibri" w:cs="Calibri"/>
          <w:bCs/>
          <w:lang w:eastAsia="en-GB"/>
        </w:rPr>
        <w:t>p</w:t>
      </w:r>
      <w:r w:rsidRPr="00701EC0">
        <w:rPr>
          <w:rFonts w:ascii="Calibri" w:eastAsia="Times New Roman" w:hAnsi="Calibri" w:cs="Calibri"/>
          <w:bCs/>
          <w:lang w:eastAsia="en-GB"/>
        </w:rPr>
        <w:t xml:space="preserve">athway </w:t>
      </w:r>
      <w:r w:rsidR="00657C71" w:rsidRPr="00701EC0">
        <w:rPr>
          <w:rFonts w:ascii="Calibri" w:eastAsia="Times New Roman" w:hAnsi="Calibri" w:cs="Calibri"/>
          <w:bCs/>
          <w:lang w:eastAsia="en-GB"/>
        </w:rPr>
        <w:t>must also take</w:t>
      </w:r>
      <w:r w:rsidRPr="00701EC0">
        <w:rPr>
          <w:rFonts w:ascii="Calibri" w:eastAsia="Times New Roman" w:hAnsi="Calibri" w:cs="Calibri"/>
          <w:bCs/>
          <w:lang w:eastAsia="en-GB"/>
        </w:rPr>
        <w:t>:</w:t>
      </w:r>
    </w:p>
    <w:p w:rsidR="00085B94" w:rsidRPr="00701EC0" w:rsidRDefault="00085B94" w:rsidP="00085B94">
      <w:pPr>
        <w:numPr>
          <w:ilvl w:val="0"/>
          <w:numId w:val="1"/>
        </w:numPr>
        <w:spacing w:line="240" w:lineRule="auto"/>
        <w:ind w:left="714" w:hanging="357"/>
        <w:contextualSpacing/>
      </w:pPr>
      <w:r w:rsidRPr="00701EC0">
        <w:t xml:space="preserve">Control of Hazards in the Laboratory </w:t>
      </w:r>
    </w:p>
    <w:p w:rsidR="00085B94" w:rsidRPr="00701EC0" w:rsidRDefault="00085B94" w:rsidP="00085B94">
      <w:pPr>
        <w:numPr>
          <w:ilvl w:val="0"/>
          <w:numId w:val="1"/>
        </w:numPr>
        <w:spacing w:line="240" w:lineRule="auto"/>
        <w:ind w:left="714" w:hanging="357"/>
        <w:contextualSpacing/>
      </w:pPr>
      <w:r w:rsidRPr="00701EC0">
        <w:t>Environmental Surveying</w:t>
      </w:r>
    </w:p>
    <w:p w:rsidR="00085B94" w:rsidRPr="00701EC0" w:rsidRDefault="00085B94" w:rsidP="00085B94">
      <w:pPr>
        <w:numPr>
          <w:ilvl w:val="0"/>
          <w:numId w:val="1"/>
        </w:numPr>
        <w:spacing w:line="240" w:lineRule="auto"/>
        <w:ind w:left="714" w:hanging="357"/>
        <w:contextualSpacing/>
      </w:pPr>
      <w:r w:rsidRPr="00701EC0">
        <w:t>Environmental Management</w:t>
      </w:r>
    </w:p>
    <w:p w:rsidR="00085B94" w:rsidRPr="00701EC0" w:rsidRDefault="00085B94" w:rsidP="00B92203">
      <w:pPr>
        <w:spacing w:line="240" w:lineRule="auto"/>
        <w:contextualSpacing/>
      </w:pPr>
    </w:p>
    <w:p w:rsidR="00DC7D14" w:rsidRPr="00701EC0" w:rsidRDefault="00DC7D14" w:rsidP="00A755A2">
      <w:pPr>
        <w:rPr>
          <w:rFonts w:ascii="Calibri" w:eastAsia="Times New Roman" w:hAnsi="Calibri" w:cs="Calibri"/>
          <w:bCs/>
          <w:lang w:eastAsia="en-GB"/>
        </w:rPr>
      </w:pPr>
      <w:r w:rsidRPr="00701EC0">
        <w:rPr>
          <w:rFonts w:ascii="Calibri" w:eastAsia="Times New Roman" w:hAnsi="Calibri" w:cs="Calibri"/>
          <w:bCs/>
          <w:lang w:eastAsia="en-GB"/>
        </w:rPr>
        <w:t>Th</w:t>
      </w:r>
      <w:r w:rsidR="00657C71" w:rsidRPr="00701EC0">
        <w:rPr>
          <w:rFonts w:ascii="Calibri" w:eastAsia="Times New Roman" w:hAnsi="Calibri" w:cs="Calibri"/>
          <w:bCs/>
          <w:lang w:eastAsia="en-GB"/>
        </w:rPr>
        <w:t xml:space="preserve">ose taking the </w:t>
      </w:r>
      <w:r w:rsidRPr="00701EC0">
        <w:rPr>
          <w:rFonts w:ascii="Calibri" w:eastAsia="Times New Roman" w:hAnsi="Calibri" w:cs="Calibri"/>
          <w:bCs/>
          <w:lang w:eastAsia="en-GB"/>
        </w:rPr>
        <w:t xml:space="preserve">Human Science </w:t>
      </w:r>
      <w:r w:rsidR="00657C71" w:rsidRPr="00701EC0">
        <w:rPr>
          <w:rFonts w:ascii="Calibri" w:eastAsia="Times New Roman" w:hAnsi="Calibri" w:cs="Calibri"/>
          <w:bCs/>
          <w:lang w:eastAsia="en-GB"/>
        </w:rPr>
        <w:t>p</w:t>
      </w:r>
      <w:r w:rsidRPr="00701EC0">
        <w:rPr>
          <w:rFonts w:ascii="Calibri" w:eastAsia="Times New Roman" w:hAnsi="Calibri" w:cs="Calibri"/>
          <w:bCs/>
          <w:lang w:eastAsia="en-GB"/>
        </w:rPr>
        <w:t xml:space="preserve">athway </w:t>
      </w:r>
      <w:r w:rsidR="00CF2846" w:rsidRPr="00701EC0">
        <w:rPr>
          <w:rFonts w:ascii="Calibri" w:eastAsia="Times New Roman" w:hAnsi="Calibri" w:cs="Calibri"/>
          <w:bCs/>
          <w:lang w:eastAsia="en-GB"/>
        </w:rPr>
        <w:t>must also take</w:t>
      </w:r>
      <w:r w:rsidRPr="00701EC0">
        <w:rPr>
          <w:rFonts w:ascii="Calibri" w:eastAsia="Times New Roman" w:hAnsi="Calibri" w:cs="Calibri"/>
          <w:bCs/>
          <w:lang w:eastAsia="en-GB"/>
        </w:rPr>
        <w:t>:</w:t>
      </w:r>
    </w:p>
    <w:p w:rsidR="00DC7D14" w:rsidRPr="00701EC0" w:rsidRDefault="00DC7D14" w:rsidP="00DC7D14">
      <w:pPr>
        <w:numPr>
          <w:ilvl w:val="0"/>
          <w:numId w:val="6"/>
        </w:numPr>
        <w:spacing w:line="240" w:lineRule="auto"/>
        <w:contextualSpacing/>
      </w:pPr>
      <w:r w:rsidRPr="00701EC0">
        <w:t>Genetics</w:t>
      </w:r>
    </w:p>
    <w:p w:rsidR="00DC7D14" w:rsidRPr="00701EC0" w:rsidRDefault="00DC7D14" w:rsidP="00DC7D14">
      <w:pPr>
        <w:numPr>
          <w:ilvl w:val="0"/>
          <w:numId w:val="6"/>
        </w:numPr>
        <w:spacing w:line="240" w:lineRule="auto"/>
        <w:contextualSpacing/>
      </w:pPr>
      <w:r w:rsidRPr="00701EC0">
        <w:t>Control of Hazards in the Laboratory</w:t>
      </w:r>
    </w:p>
    <w:p w:rsidR="00DC7D14" w:rsidRPr="00701EC0" w:rsidRDefault="00DC7D14" w:rsidP="00DC7D14">
      <w:pPr>
        <w:numPr>
          <w:ilvl w:val="0"/>
          <w:numId w:val="6"/>
        </w:numPr>
        <w:spacing w:line="240" w:lineRule="auto"/>
        <w:contextualSpacing/>
      </w:pPr>
      <w:r w:rsidRPr="00701EC0">
        <w:t>Testing Consumer Products</w:t>
      </w:r>
    </w:p>
    <w:p w:rsidR="00DC7D14" w:rsidRPr="00701EC0" w:rsidRDefault="00DC7D14" w:rsidP="00DC7D14">
      <w:pPr>
        <w:spacing w:line="240" w:lineRule="auto"/>
        <w:contextualSpacing/>
      </w:pPr>
    </w:p>
    <w:p w:rsidR="00DC7D14" w:rsidRPr="00701EC0" w:rsidRDefault="00657C71" w:rsidP="00A755A2">
      <w:pPr>
        <w:rPr>
          <w:rFonts w:ascii="Calibri" w:eastAsia="Times New Roman" w:hAnsi="Calibri" w:cs="Calibri"/>
          <w:bCs/>
          <w:lang w:eastAsia="en-GB"/>
        </w:rPr>
      </w:pPr>
      <w:r w:rsidRPr="00701EC0">
        <w:rPr>
          <w:rFonts w:ascii="Calibri" w:eastAsia="Times New Roman" w:hAnsi="Calibri" w:cs="Calibri"/>
          <w:bCs/>
          <w:lang w:eastAsia="en-GB"/>
        </w:rPr>
        <w:t xml:space="preserve">Everybody then </w:t>
      </w:r>
      <w:r w:rsidR="00DC7D14" w:rsidRPr="00701EC0">
        <w:rPr>
          <w:rFonts w:ascii="Calibri" w:eastAsia="Times New Roman" w:hAnsi="Calibri" w:cs="Calibri"/>
          <w:bCs/>
          <w:lang w:eastAsia="en-GB"/>
        </w:rPr>
        <w:t>take</w:t>
      </w:r>
      <w:r w:rsidRPr="00701EC0">
        <w:rPr>
          <w:rFonts w:ascii="Calibri" w:eastAsia="Times New Roman" w:hAnsi="Calibri" w:cs="Calibri"/>
          <w:bCs/>
          <w:lang w:eastAsia="en-GB"/>
        </w:rPr>
        <w:t>s</w:t>
      </w:r>
      <w:r w:rsidR="00DC7D14" w:rsidRPr="00701EC0">
        <w:rPr>
          <w:rFonts w:ascii="Calibri" w:eastAsia="Times New Roman" w:hAnsi="Calibri" w:cs="Calibri"/>
          <w:bCs/>
          <w:lang w:eastAsia="en-GB"/>
        </w:rPr>
        <w:t xml:space="preserve"> another four units that are relevant to their pathway from a range of</w:t>
      </w:r>
      <w:r w:rsidR="005C7B44" w:rsidRPr="00701EC0">
        <w:rPr>
          <w:rFonts w:ascii="Calibri" w:eastAsia="Times New Roman" w:hAnsi="Calibri" w:cs="Calibri"/>
          <w:bCs/>
          <w:lang w:eastAsia="en-GB"/>
        </w:rPr>
        <w:t xml:space="preserve"> optional</w:t>
      </w:r>
      <w:r w:rsidR="00DC7D14" w:rsidRPr="00701EC0">
        <w:rPr>
          <w:rFonts w:ascii="Calibri" w:eastAsia="Times New Roman" w:hAnsi="Calibri" w:cs="Calibri"/>
          <w:bCs/>
          <w:lang w:eastAsia="en-GB"/>
        </w:rPr>
        <w:t xml:space="preserve"> topics.  The choice available depends on the pathway but might include</w:t>
      </w:r>
      <w:r w:rsidR="005C7B44" w:rsidRPr="00701EC0">
        <w:rPr>
          <w:rFonts w:ascii="Calibri" w:eastAsia="Times New Roman" w:hAnsi="Calibri" w:cs="Calibri"/>
          <w:bCs/>
          <w:lang w:eastAsia="en-GB"/>
        </w:rPr>
        <w:t>:</w:t>
      </w:r>
      <w:r w:rsidR="00DC7D14" w:rsidRPr="00701EC0">
        <w:rPr>
          <w:rFonts w:ascii="Calibri" w:eastAsia="Times New Roman" w:hAnsi="Calibri" w:cs="Calibri"/>
          <w:bCs/>
          <w:lang w:eastAsia="en-GB"/>
        </w:rPr>
        <w:t xml:space="preserve"> </w:t>
      </w:r>
    </w:p>
    <w:p w:rsidR="00DC7D14" w:rsidRPr="00701EC0" w:rsidRDefault="00DC7D14" w:rsidP="00DC7D14">
      <w:pPr>
        <w:numPr>
          <w:ilvl w:val="0"/>
          <w:numId w:val="1"/>
        </w:numPr>
        <w:spacing w:line="240" w:lineRule="auto"/>
        <w:ind w:left="714" w:hanging="357"/>
        <w:contextualSpacing/>
      </w:pPr>
      <w:r w:rsidRPr="00701EC0">
        <w:t>Human Physiology</w:t>
      </w:r>
    </w:p>
    <w:p w:rsidR="00DC7D14" w:rsidRPr="00701EC0" w:rsidRDefault="00DC7D14" w:rsidP="00DC7D14">
      <w:pPr>
        <w:numPr>
          <w:ilvl w:val="0"/>
          <w:numId w:val="1"/>
        </w:numPr>
        <w:spacing w:line="240" w:lineRule="auto"/>
        <w:ind w:left="714" w:hanging="357"/>
        <w:contextualSpacing/>
      </w:pPr>
      <w:r w:rsidRPr="00701EC0">
        <w:t>Human Nutrition</w:t>
      </w:r>
    </w:p>
    <w:p w:rsidR="00DC7D14" w:rsidRPr="00701EC0" w:rsidRDefault="00DC7D14" w:rsidP="00DC7D14">
      <w:pPr>
        <w:numPr>
          <w:ilvl w:val="0"/>
          <w:numId w:val="1"/>
        </w:numPr>
        <w:spacing w:line="240" w:lineRule="auto"/>
        <w:ind w:left="714" w:hanging="357"/>
        <w:contextualSpacing/>
      </w:pPr>
      <w:r w:rsidRPr="00701EC0">
        <w:t>Waste Management</w:t>
      </w:r>
    </w:p>
    <w:p w:rsidR="00DC7D14" w:rsidRPr="00701EC0" w:rsidRDefault="00DC7D14" w:rsidP="00DC7D14">
      <w:pPr>
        <w:numPr>
          <w:ilvl w:val="0"/>
          <w:numId w:val="1"/>
        </w:numPr>
        <w:spacing w:line="240" w:lineRule="auto"/>
        <w:ind w:left="714" w:hanging="357"/>
        <w:contextualSpacing/>
      </w:pPr>
      <w:r w:rsidRPr="00701EC0">
        <w:t>Microbiology</w:t>
      </w:r>
    </w:p>
    <w:p w:rsidR="00DC7D14" w:rsidRPr="00701EC0" w:rsidRDefault="00DC7D14" w:rsidP="00DC7D14">
      <w:pPr>
        <w:numPr>
          <w:ilvl w:val="0"/>
          <w:numId w:val="1"/>
        </w:numPr>
        <w:spacing w:line="240" w:lineRule="auto"/>
        <w:ind w:left="714" w:hanging="357"/>
        <w:contextualSpacing/>
      </w:pPr>
      <w:r w:rsidRPr="00701EC0">
        <w:t>Crop Production and Soil Science</w:t>
      </w:r>
    </w:p>
    <w:p w:rsidR="005C28EB" w:rsidRPr="00701EC0" w:rsidRDefault="005C28EB" w:rsidP="005C28EB">
      <w:pPr>
        <w:numPr>
          <w:ilvl w:val="0"/>
          <w:numId w:val="1"/>
        </w:numPr>
        <w:spacing w:line="240" w:lineRule="auto"/>
        <w:ind w:left="714" w:hanging="357"/>
        <w:contextualSpacing/>
      </w:pPr>
      <w:r w:rsidRPr="00701EC0">
        <w:t>Sustainable and Renewable Energy</w:t>
      </w:r>
    </w:p>
    <w:p w:rsidR="005C28EB" w:rsidRPr="00701EC0" w:rsidRDefault="005C28EB" w:rsidP="005C28EB">
      <w:pPr>
        <w:numPr>
          <w:ilvl w:val="0"/>
          <w:numId w:val="1"/>
        </w:numPr>
        <w:spacing w:line="240" w:lineRule="auto"/>
        <w:ind w:left="714" w:hanging="357"/>
        <w:contextualSpacing/>
      </w:pPr>
      <w:r w:rsidRPr="00701EC0">
        <w:t>Conservation of Biodiversity</w:t>
      </w:r>
    </w:p>
    <w:p w:rsidR="00DC7D14" w:rsidRPr="00701EC0" w:rsidRDefault="00DC7D14" w:rsidP="00DC7D14">
      <w:pPr>
        <w:numPr>
          <w:ilvl w:val="0"/>
          <w:numId w:val="1"/>
        </w:numPr>
        <w:spacing w:line="240" w:lineRule="auto"/>
        <w:ind w:left="714" w:hanging="357"/>
        <w:contextualSpacing/>
      </w:pPr>
      <w:r w:rsidRPr="00701EC0">
        <w:t>Cell Biology</w:t>
      </w:r>
    </w:p>
    <w:p w:rsidR="00DC7D14" w:rsidRPr="00701EC0" w:rsidRDefault="00DC7D14" w:rsidP="00DC7D14">
      <w:pPr>
        <w:numPr>
          <w:ilvl w:val="0"/>
          <w:numId w:val="1"/>
        </w:numPr>
        <w:spacing w:line="240" w:lineRule="auto"/>
        <w:ind w:left="714" w:hanging="357"/>
        <w:contextualSpacing/>
      </w:pPr>
      <w:r w:rsidRPr="00701EC0">
        <w:t>Drug Development</w:t>
      </w:r>
    </w:p>
    <w:p w:rsidR="00085B94" w:rsidRPr="00701EC0" w:rsidRDefault="00085B94" w:rsidP="00085B94">
      <w:pPr>
        <w:spacing w:line="240" w:lineRule="auto"/>
        <w:contextualSpacing/>
      </w:pPr>
    </w:p>
    <w:p w:rsidR="001276CE" w:rsidRPr="00701EC0" w:rsidRDefault="00DA54CB" w:rsidP="00CF2846">
      <w:pPr>
        <w:rPr>
          <w:rFonts w:ascii="Calibri" w:eastAsia="Times New Roman" w:hAnsi="Calibri" w:cs="Calibri"/>
          <w:bCs/>
          <w:lang w:eastAsia="en-GB"/>
        </w:rPr>
      </w:pPr>
      <w:r w:rsidRPr="00701EC0">
        <w:rPr>
          <w:rFonts w:ascii="Calibri" w:eastAsia="Times New Roman" w:hAnsi="Calibri" w:cs="Calibri"/>
          <w:bCs/>
          <w:lang w:eastAsia="en-GB"/>
        </w:rPr>
        <w:t>All</w:t>
      </w:r>
      <w:r w:rsidR="00A20BD9" w:rsidRPr="00701EC0">
        <w:rPr>
          <w:rFonts w:ascii="Calibri" w:eastAsia="Times New Roman" w:hAnsi="Calibri" w:cs="Calibri"/>
          <w:bCs/>
          <w:lang w:eastAsia="en-GB"/>
        </w:rPr>
        <w:t xml:space="preserve"> units have been written </w:t>
      </w:r>
      <w:r w:rsidR="001276CE" w:rsidRPr="00701EC0">
        <w:rPr>
          <w:rFonts w:ascii="Calibri" w:eastAsia="Times New Roman" w:hAnsi="Calibri" w:cs="Calibri"/>
          <w:bCs/>
          <w:lang w:eastAsia="en-GB"/>
        </w:rPr>
        <w:t xml:space="preserve">to reflect current science practices.  We have worked with employers and </w:t>
      </w:r>
      <w:r w:rsidR="00BF49F2" w:rsidRPr="00701EC0">
        <w:rPr>
          <w:rFonts w:ascii="Calibri" w:eastAsia="Times New Roman" w:hAnsi="Calibri" w:cs="Calibri"/>
          <w:bCs/>
          <w:lang w:eastAsia="en-GB"/>
        </w:rPr>
        <w:t>HEIs</w:t>
      </w:r>
      <w:r w:rsidR="001276CE" w:rsidRPr="00701EC0">
        <w:rPr>
          <w:rFonts w:ascii="Calibri" w:eastAsia="Times New Roman" w:hAnsi="Calibri" w:cs="Calibri"/>
          <w:bCs/>
          <w:lang w:eastAsia="en-GB"/>
        </w:rPr>
        <w:t xml:space="preserve"> who have helped us to embed these practices and to include the transferable skills that they are looking for in future applicants such as:</w:t>
      </w:r>
    </w:p>
    <w:p w:rsidR="00FF1DE2" w:rsidRPr="00701EC0" w:rsidRDefault="00A20BD9" w:rsidP="008E7C72">
      <w:pPr>
        <w:numPr>
          <w:ilvl w:val="0"/>
          <w:numId w:val="3"/>
        </w:numPr>
      </w:pPr>
      <w:r w:rsidRPr="00701EC0">
        <w:t xml:space="preserve">knowledge and understanding of biological, chemical and physical principles underlying </w:t>
      </w:r>
      <w:r w:rsidR="00FF1DE2" w:rsidRPr="00701EC0">
        <w:t>laboratory</w:t>
      </w:r>
      <w:r w:rsidRPr="00701EC0">
        <w:t xml:space="preserve"> science; </w:t>
      </w:r>
    </w:p>
    <w:p w:rsidR="00FF1DE2" w:rsidRPr="00701EC0" w:rsidRDefault="00515B14" w:rsidP="008E7C72">
      <w:pPr>
        <w:numPr>
          <w:ilvl w:val="0"/>
          <w:numId w:val="3"/>
        </w:numPr>
      </w:pPr>
      <w:r w:rsidRPr="00701EC0">
        <w:t xml:space="preserve">transferrable </w:t>
      </w:r>
      <w:r w:rsidR="00A20BD9" w:rsidRPr="00701EC0">
        <w:t>skills</w:t>
      </w:r>
      <w:r w:rsidRPr="00701EC0">
        <w:t xml:space="preserve"> </w:t>
      </w:r>
      <w:r w:rsidR="00A20BD9" w:rsidRPr="00701EC0">
        <w:t xml:space="preserve">necessary to perform laboratory </w:t>
      </w:r>
      <w:r w:rsidR="008A2060" w:rsidRPr="00701EC0">
        <w:t>techniques</w:t>
      </w:r>
      <w:r w:rsidR="00AC7585" w:rsidRPr="00701EC0">
        <w:t xml:space="preserve"> in</w:t>
      </w:r>
      <w:r w:rsidRPr="00701EC0">
        <w:t xml:space="preserve"> the workplace</w:t>
      </w:r>
      <w:r w:rsidR="00A20BD9" w:rsidRPr="00701EC0">
        <w:t xml:space="preserve">; </w:t>
      </w:r>
    </w:p>
    <w:p w:rsidR="00FF1DE2" w:rsidRPr="00701EC0" w:rsidRDefault="00A20BD9" w:rsidP="008E7C72">
      <w:pPr>
        <w:numPr>
          <w:ilvl w:val="0"/>
          <w:numId w:val="3"/>
        </w:numPr>
      </w:pPr>
      <w:r w:rsidRPr="00701EC0">
        <w:t xml:space="preserve">ability to </w:t>
      </w:r>
      <w:r w:rsidR="008A2060" w:rsidRPr="00701EC0">
        <w:t xml:space="preserve">analyse collected data to </w:t>
      </w:r>
      <w:r w:rsidRPr="00701EC0">
        <w:t xml:space="preserve">solve problems </w:t>
      </w:r>
      <w:r w:rsidR="008A2060" w:rsidRPr="00701EC0">
        <w:t>within a laboratory setting</w:t>
      </w:r>
      <w:r w:rsidRPr="00701EC0">
        <w:t xml:space="preserve">; </w:t>
      </w:r>
    </w:p>
    <w:p w:rsidR="00FF1DE2" w:rsidRPr="00701EC0" w:rsidRDefault="008A2060" w:rsidP="008E7C72">
      <w:pPr>
        <w:numPr>
          <w:ilvl w:val="0"/>
          <w:numId w:val="3"/>
        </w:numPr>
      </w:pPr>
      <w:r w:rsidRPr="00701EC0">
        <w:t>ability to take a</w:t>
      </w:r>
      <w:r w:rsidR="00A20BD9" w:rsidRPr="00701EC0">
        <w:t xml:space="preserve"> project based </w:t>
      </w:r>
      <w:r w:rsidRPr="00701EC0">
        <w:t>approach to research, analysis and development, linking scientific principles and laboratory techniques;</w:t>
      </w:r>
    </w:p>
    <w:p w:rsidR="008A2060" w:rsidRPr="00701EC0" w:rsidRDefault="00A20BD9" w:rsidP="008E7C72">
      <w:pPr>
        <w:numPr>
          <w:ilvl w:val="0"/>
          <w:numId w:val="3"/>
        </w:numPr>
      </w:pPr>
      <w:r w:rsidRPr="00701EC0">
        <w:t xml:space="preserve">ability to learn in work-related contexts; </w:t>
      </w:r>
    </w:p>
    <w:p w:rsidR="002D20F5" w:rsidRPr="00701EC0" w:rsidRDefault="00A20BD9" w:rsidP="008E7C72">
      <w:pPr>
        <w:numPr>
          <w:ilvl w:val="0"/>
          <w:numId w:val="3"/>
        </w:numPr>
      </w:pPr>
      <w:proofErr w:type="gramStart"/>
      <w:r w:rsidRPr="00701EC0">
        <w:t>skills</w:t>
      </w:r>
      <w:proofErr w:type="gramEnd"/>
      <w:r w:rsidRPr="00701EC0">
        <w:t xml:space="preserve"> for independent learning and development. </w:t>
      </w:r>
    </w:p>
    <w:p w:rsidR="00453A77" w:rsidRPr="00701EC0" w:rsidRDefault="00453A77" w:rsidP="00453A77">
      <w:pPr>
        <w:rPr>
          <w:rFonts w:ascii="Calibri" w:eastAsia="Times New Roman" w:hAnsi="Calibri" w:cs="Calibri"/>
          <w:bCs/>
          <w:lang w:eastAsia="en-GB"/>
        </w:rPr>
      </w:pPr>
      <w:r w:rsidRPr="00701EC0">
        <w:rPr>
          <w:rFonts w:ascii="Calibri" w:eastAsia="Times New Roman" w:hAnsi="Calibri" w:cs="Calibri"/>
          <w:bCs/>
          <w:lang w:eastAsia="en-GB"/>
        </w:rPr>
        <w:t>The majority of career opportunities in this sector are at degree level</w:t>
      </w:r>
      <w:r w:rsidR="00E767E8" w:rsidRPr="00701EC0">
        <w:rPr>
          <w:rFonts w:ascii="Calibri" w:eastAsia="Times New Roman" w:hAnsi="Calibri" w:cs="Calibri"/>
          <w:bCs/>
          <w:lang w:eastAsia="en-GB"/>
        </w:rPr>
        <w:t>,</w:t>
      </w:r>
      <w:r w:rsidRPr="00701EC0">
        <w:rPr>
          <w:rFonts w:ascii="Calibri" w:eastAsia="Times New Roman" w:hAnsi="Calibri" w:cs="Calibri"/>
          <w:bCs/>
          <w:lang w:eastAsia="en-GB"/>
        </w:rPr>
        <w:t xml:space="preserve"> and to gain employment </w:t>
      </w:r>
      <w:r w:rsidR="00E767E8" w:rsidRPr="00701EC0">
        <w:rPr>
          <w:rFonts w:ascii="Calibri" w:eastAsia="Times New Roman" w:hAnsi="Calibri" w:cs="Calibri"/>
          <w:bCs/>
          <w:lang w:eastAsia="en-GB"/>
        </w:rPr>
        <w:t>you</w:t>
      </w:r>
      <w:r w:rsidRPr="00701EC0">
        <w:rPr>
          <w:rFonts w:ascii="Calibri" w:eastAsia="Times New Roman" w:hAnsi="Calibri" w:cs="Calibri"/>
          <w:bCs/>
          <w:lang w:eastAsia="en-GB"/>
        </w:rPr>
        <w:t xml:space="preserve"> will mostly likely need to progress from this qualification into higher education or an apprenticeship programme. Once suitably qualified, </w:t>
      </w:r>
      <w:r w:rsidR="00E767E8" w:rsidRPr="00701EC0">
        <w:rPr>
          <w:rFonts w:ascii="Calibri" w:eastAsia="Times New Roman" w:hAnsi="Calibri" w:cs="Calibri"/>
          <w:bCs/>
          <w:lang w:eastAsia="en-GB"/>
        </w:rPr>
        <w:t>you</w:t>
      </w:r>
      <w:r w:rsidRPr="00701EC0">
        <w:rPr>
          <w:rFonts w:ascii="Calibri" w:eastAsia="Times New Roman" w:hAnsi="Calibri" w:cs="Calibri"/>
          <w:bCs/>
          <w:lang w:eastAsia="en-GB"/>
        </w:rPr>
        <w:t xml:space="preserve"> may progress into related jobs likely at more junior levels at first such as laboratory technician, food development technician, </w:t>
      </w:r>
      <w:r w:rsidR="0087342B" w:rsidRPr="00701EC0">
        <w:rPr>
          <w:rFonts w:ascii="Calibri" w:eastAsia="Times New Roman" w:hAnsi="Calibri" w:cs="Calibri"/>
          <w:bCs/>
          <w:lang w:eastAsia="en-GB"/>
        </w:rPr>
        <w:t>and conservation</w:t>
      </w:r>
      <w:r w:rsidRPr="00701EC0">
        <w:rPr>
          <w:rFonts w:ascii="Calibri" w:eastAsia="Times New Roman" w:hAnsi="Calibri" w:cs="Calibri"/>
          <w:bCs/>
          <w:lang w:eastAsia="en-GB"/>
        </w:rPr>
        <w:t xml:space="preserve"> wardens before </w:t>
      </w:r>
      <w:r w:rsidR="002B3647" w:rsidRPr="00701EC0">
        <w:rPr>
          <w:rFonts w:ascii="Calibri" w:eastAsia="Times New Roman" w:hAnsi="Calibri" w:cs="Calibri"/>
          <w:bCs/>
          <w:lang w:eastAsia="en-GB"/>
        </w:rPr>
        <w:t>undertaking further study to progress</w:t>
      </w:r>
      <w:r w:rsidRPr="00701EC0">
        <w:rPr>
          <w:rFonts w:ascii="Calibri" w:eastAsia="Times New Roman" w:hAnsi="Calibri" w:cs="Calibri"/>
          <w:bCs/>
          <w:lang w:eastAsia="en-GB"/>
        </w:rPr>
        <w:t xml:space="preserve"> onto more senior roles such as water quality expe</w:t>
      </w:r>
      <w:r w:rsidR="002B3647" w:rsidRPr="00701EC0">
        <w:rPr>
          <w:rFonts w:ascii="Calibri" w:eastAsia="Times New Roman" w:hAnsi="Calibri" w:cs="Calibri"/>
          <w:bCs/>
          <w:lang w:eastAsia="en-GB"/>
        </w:rPr>
        <w:t xml:space="preserve">rt, environmental manager, </w:t>
      </w:r>
      <w:r w:rsidR="0087342B" w:rsidRPr="00701EC0">
        <w:rPr>
          <w:rFonts w:ascii="Calibri" w:eastAsia="Times New Roman" w:hAnsi="Calibri" w:cs="Calibri"/>
          <w:bCs/>
          <w:lang w:eastAsia="en-GB"/>
        </w:rPr>
        <w:t>and microbiologist</w:t>
      </w:r>
      <w:r w:rsidRPr="00701EC0">
        <w:rPr>
          <w:rFonts w:ascii="Calibri" w:eastAsia="Times New Roman" w:hAnsi="Calibri" w:cs="Calibri"/>
          <w:bCs/>
          <w:lang w:eastAsia="en-GB"/>
        </w:rPr>
        <w:t xml:space="preserve">. Examples of employers who offer opportunities for suitably qualified individuals include: conservation organisations; the Environment Agency; water </w:t>
      </w:r>
      <w:r w:rsidRPr="00701EC0">
        <w:rPr>
          <w:rFonts w:ascii="Calibri" w:eastAsia="Times New Roman" w:hAnsi="Calibri" w:cs="Calibri"/>
          <w:bCs/>
          <w:lang w:eastAsia="en-GB"/>
        </w:rPr>
        <w:lastRenderedPageBreak/>
        <w:t>companies; waste management companies; DEFRA; food producers; pharmaceutical companies, the NHS and local authorities.</w:t>
      </w:r>
    </w:p>
    <w:p w:rsidR="00A76621" w:rsidRPr="00701EC0" w:rsidRDefault="00A76621" w:rsidP="00A76621">
      <w:r w:rsidRPr="00701EC0">
        <w:t xml:space="preserve">This qualification is part of a suite of Cambridge Technicals in Science at Level 2 (Cambridge Technical Level 2 Certificate/Extended Certificate/Diploma in Science) and </w:t>
      </w:r>
      <w:r w:rsidR="00BF49F2" w:rsidRPr="00701EC0">
        <w:t xml:space="preserve">Applied Science </w:t>
      </w:r>
      <w:r w:rsidRPr="00701EC0">
        <w:t xml:space="preserve">at Level 3. Normally you would take one of the OCR Level 3 Cambridge Technicals in </w:t>
      </w:r>
      <w:r w:rsidR="00BF49F2" w:rsidRPr="00701EC0">
        <w:t xml:space="preserve">Applied Science </w:t>
      </w:r>
      <w:r w:rsidRPr="00701EC0">
        <w:t xml:space="preserve">because you had already successfully gained Level 2 qualifications in a similar or related subject but there are no formal entry requirements for these qualifications. </w:t>
      </w:r>
    </w:p>
    <w:p w:rsidR="00A76621" w:rsidRPr="00701EC0" w:rsidRDefault="00A76621" w:rsidP="00A76621">
      <w:r w:rsidRPr="00701EC0">
        <w:t xml:space="preserve">This is one of five qualifications available in the Level 3 Cambridge Technicals in </w:t>
      </w:r>
      <w:r w:rsidR="00BF49F2" w:rsidRPr="00701EC0">
        <w:t xml:space="preserve">Applied Science </w:t>
      </w:r>
      <w:r w:rsidRPr="00701EC0">
        <w:t>suite:</w:t>
      </w:r>
    </w:p>
    <w:p w:rsidR="00A76621" w:rsidRPr="00701EC0" w:rsidRDefault="00A76621" w:rsidP="00A76621">
      <w:pPr>
        <w:numPr>
          <w:ilvl w:val="0"/>
          <w:numId w:val="8"/>
        </w:numPr>
        <w:spacing w:after="0"/>
        <w:contextualSpacing/>
      </w:pPr>
      <w:r w:rsidRPr="00701EC0">
        <w:t xml:space="preserve">OCR Cambridge Technical Certificate in </w:t>
      </w:r>
      <w:r w:rsidR="00BF49F2" w:rsidRPr="00701EC0">
        <w:t xml:space="preserve">Applied Science </w:t>
      </w:r>
      <w:r w:rsidRPr="00701EC0">
        <w:t>180GLH (equivalent to 0.5 of an A Level)</w:t>
      </w:r>
    </w:p>
    <w:p w:rsidR="00A76621" w:rsidRPr="00701EC0" w:rsidRDefault="00A76621" w:rsidP="00A76621">
      <w:pPr>
        <w:numPr>
          <w:ilvl w:val="0"/>
          <w:numId w:val="8"/>
        </w:numPr>
        <w:spacing w:after="0"/>
        <w:contextualSpacing/>
      </w:pPr>
      <w:r w:rsidRPr="00701EC0">
        <w:t xml:space="preserve">OCR Level 3 Cambridge Technical </w:t>
      </w:r>
      <w:r w:rsidR="0079101C" w:rsidRPr="00701EC0">
        <w:t>Extended Certificate</w:t>
      </w:r>
      <w:r w:rsidRPr="00701EC0">
        <w:t xml:space="preserve"> in </w:t>
      </w:r>
      <w:r w:rsidR="00BF49F2" w:rsidRPr="00701EC0">
        <w:t xml:space="preserve">Applied Science </w:t>
      </w:r>
      <w:r w:rsidRPr="00701EC0">
        <w:t>360GLH (equivalent to one A Level)</w:t>
      </w:r>
    </w:p>
    <w:p w:rsidR="00A76621" w:rsidRPr="00701EC0" w:rsidRDefault="00A76621" w:rsidP="00A76621">
      <w:pPr>
        <w:numPr>
          <w:ilvl w:val="0"/>
          <w:numId w:val="8"/>
        </w:numPr>
        <w:spacing w:after="0"/>
        <w:contextualSpacing/>
      </w:pPr>
      <w:r w:rsidRPr="00701EC0">
        <w:t xml:space="preserve">OCR Level 3 Cambridge Technical Foundation Diploma in </w:t>
      </w:r>
      <w:r w:rsidR="00BF49F2" w:rsidRPr="00701EC0">
        <w:t>Applied Science</w:t>
      </w:r>
      <w:r w:rsidRPr="00701EC0">
        <w:t xml:space="preserve"> 540GLH (equivalent to 1.5 A Levels)</w:t>
      </w:r>
    </w:p>
    <w:p w:rsidR="00A76621" w:rsidRPr="00701EC0" w:rsidRDefault="00A76621" w:rsidP="00A76621">
      <w:pPr>
        <w:numPr>
          <w:ilvl w:val="0"/>
          <w:numId w:val="8"/>
        </w:numPr>
        <w:spacing w:after="0"/>
        <w:contextualSpacing/>
        <w:rPr>
          <w:rFonts w:ascii="Calibri" w:eastAsia="Times New Roman" w:hAnsi="Calibri" w:cs="Times New Roman"/>
          <w:color w:val="000000"/>
          <w:lang w:eastAsia="en-GB"/>
        </w:rPr>
      </w:pPr>
      <w:r w:rsidRPr="00701EC0">
        <w:rPr>
          <w:rFonts w:ascii="Calibri" w:eastAsia="Times New Roman" w:hAnsi="Calibri" w:cs="Times New Roman"/>
          <w:color w:val="000000"/>
          <w:lang w:eastAsia="en-GB"/>
        </w:rPr>
        <w:t>OCR Level 3 Cambridge Technical Extended Diploma</w:t>
      </w:r>
      <w:r w:rsidRPr="00701EC0">
        <w:t xml:space="preserve"> in </w:t>
      </w:r>
      <w:r w:rsidR="00BF49F2" w:rsidRPr="00701EC0">
        <w:t>Applied Science</w:t>
      </w:r>
      <w:r w:rsidRPr="00701EC0">
        <w:t xml:space="preserve"> 1080GLH (equivalent to three A levels)</w:t>
      </w:r>
    </w:p>
    <w:p w:rsidR="00A76621" w:rsidRPr="00701EC0" w:rsidRDefault="00A76621" w:rsidP="00A76621">
      <w:pPr>
        <w:spacing w:after="0"/>
        <w:ind w:left="720"/>
        <w:contextualSpacing/>
        <w:rPr>
          <w:rFonts w:ascii="Calibri" w:eastAsia="Times New Roman" w:hAnsi="Calibri" w:cs="Times New Roman"/>
          <w:color w:val="000000"/>
          <w:lang w:eastAsia="en-GB"/>
        </w:rPr>
      </w:pPr>
    </w:p>
    <w:p w:rsidR="00A76621" w:rsidRPr="00701EC0" w:rsidRDefault="00A76621" w:rsidP="00A76621">
      <w:pPr>
        <w:rPr>
          <w:rFonts w:ascii="Calibri" w:eastAsia="Times New Roman" w:hAnsi="Calibri" w:cs="Calibri"/>
          <w:bCs/>
          <w:lang w:eastAsia="en-GB"/>
        </w:rPr>
      </w:pPr>
      <w:r w:rsidRPr="00701EC0">
        <w:rPr>
          <w:rFonts w:ascii="Calibri" w:eastAsia="Times New Roman" w:hAnsi="Calibri" w:cs="Calibri"/>
          <w:bCs/>
          <w:lang w:eastAsia="en-GB"/>
        </w:rPr>
        <w:t>The smaller Certificate will develop the theory of scientific principles and practical techniques and you would take this alongside other complementary science-based qualifications and will prepare you for progression onto the larger sized qualifications in the suite or other similar Level 3 qualifications.</w:t>
      </w:r>
    </w:p>
    <w:p w:rsidR="00A76621" w:rsidRPr="00701EC0" w:rsidRDefault="00A76621" w:rsidP="00A76621">
      <w:r w:rsidRPr="00701EC0">
        <w:t xml:space="preserve">The </w:t>
      </w:r>
      <w:r w:rsidR="0079101C" w:rsidRPr="00701EC0">
        <w:t>Extended Certificate</w:t>
      </w:r>
      <w:r w:rsidRPr="00701EC0">
        <w:t xml:space="preserve"> will develop skills, knowledge and understanding to perform laboratory techniques.  This qualification will complement a study programme containing other science or STEM related qualifications including those from other vocational sectors such as sport or health and social care. </w:t>
      </w:r>
    </w:p>
    <w:p w:rsidR="00A76621" w:rsidRPr="00701EC0" w:rsidRDefault="00A76621" w:rsidP="00A76621">
      <w:r w:rsidRPr="00701EC0">
        <w:t>The Foundation Diploma expands on these fundamental skills, allowing you to develop a further range of skills, knowledge and understanding required for research and analytical techniques in the development of products or processes relevant to environmental, food or human science. You may take this as a one year full-time course of study or take it alongside another area of study that complements it as part of a two year full-time study programme.</w:t>
      </w:r>
    </w:p>
    <w:p w:rsidR="00A76621" w:rsidRPr="00701EC0" w:rsidRDefault="00A76621" w:rsidP="00CF2846">
      <w:pPr>
        <w:rPr>
          <w:rFonts w:ascii="Calibri" w:hAnsi="Calibri" w:cs="Calibri"/>
        </w:rPr>
      </w:pPr>
      <w:r w:rsidRPr="00701EC0">
        <w:t xml:space="preserve">The Extended Diploma will </w:t>
      </w:r>
      <w:r w:rsidRPr="00701EC0">
        <w:rPr>
          <w:rFonts w:ascii="Calibri" w:hAnsi="Calibri" w:cs="Calibri"/>
        </w:rPr>
        <w:t xml:space="preserve">require you to collect, analyse, evaluate and present primary data.  You will evaluate your chosen analytical techniques to improve the quality and collection of data. You will conclude your studies by completing a </w:t>
      </w:r>
      <w:r w:rsidR="0079101C" w:rsidRPr="00701EC0">
        <w:rPr>
          <w:rFonts w:ascii="Calibri" w:hAnsi="Calibri" w:cs="Calibri"/>
        </w:rPr>
        <w:t xml:space="preserve">unit on </w:t>
      </w:r>
      <w:r w:rsidRPr="00701EC0">
        <w:rPr>
          <w:rFonts w:ascii="Calibri" w:hAnsi="Calibri" w:cs="Calibri"/>
        </w:rPr>
        <w:t xml:space="preserve">‘Scientific Research </w:t>
      </w:r>
      <w:r w:rsidR="0079101C" w:rsidRPr="00701EC0">
        <w:rPr>
          <w:rFonts w:ascii="Calibri" w:hAnsi="Calibri" w:cs="Calibri"/>
        </w:rPr>
        <w:t>Techniques</w:t>
      </w:r>
      <w:r w:rsidRPr="00701EC0">
        <w:rPr>
          <w:rFonts w:ascii="Calibri" w:hAnsi="Calibri" w:cs="Calibri"/>
        </w:rPr>
        <w:t>’ which will bring together all knowledge and understanding gained in the theoretical units. It is best suited to you if you wish to progress to HE</w:t>
      </w:r>
      <w:r w:rsidR="00BF49F2" w:rsidRPr="00701EC0">
        <w:rPr>
          <w:rFonts w:ascii="Calibri" w:hAnsi="Calibri" w:cs="Calibri"/>
        </w:rPr>
        <w:t>Is</w:t>
      </w:r>
      <w:r w:rsidRPr="00701EC0">
        <w:rPr>
          <w:rFonts w:ascii="Calibri" w:hAnsi="Calibri" w:cs="Calibri"/>
        </w:rPr>
        <w:t xml:space="preserve"> in the applied science sector.</w:t>
      </w:r>
    </w:p>
    <w:p w:rsidR="00CF2846" w:rsidRPr="00701EC0" w:rsidRDefault="00CF2846" w:rsidP="00CF2846">
      <w:pPr>
        <w:rPr>
          <w:rFonts w:ascii="Calibri" w:eastAsia="Times New Roman" w:hAnsi="Calibri" w:cs="Calibri"/>
          <w:b/>
          <w:bCs/>
          <w:lang w:eastAsia="en-GB"/>
        </w:rPr>
      </w:pPr>
      <w:r w:rsidRPr="00701EC0">
        <w:rPr>
          <w:rFonts w:ascii="Calibri" w:eastAsia="Times New Roman" w:hAnsi="Calibri" w:cs="Calibri"/>
          <w:b/>
          <w:bCs/>
          <w:lang w:eastAsia="en-GB"/>
        </w:rPr>
        <w:t>SUPPORT</w:t>
      </w:r>
    </w:p>
    <w:p w:rsidR="00CF2846" w:rsidRPr="00701EC0" w:rsidRDefault="00CF2846" w:rsidP="00455FBC">
      <w:pPr>
        <w:rPr>
          <w:rFonts w:ascii="Calibri" w:eastAsia="Times New Roman" w:hAnsi="Calibri" w:cs="Calibri"/>
          <w:bCs/>
          <w:lang w:eastAsia="en-GB"/>
        </w:rPr>
      </w:pPr>
      <w:r w:rsidRPr="00701EC0">
        <w:rPr>
          <w:rFonts w:ascii="Calibri" w:eastAsia="Times New Roman" w:hAnsi="Calibri" w:cs="Calibri"/>
          <w:bCs/>
          <w:lang w:eastAsia="en-GB"/>
        </w:rPr>
        <w:t xml:space="preserve">The following </w:t>
      </w:r>
      <w:r w:rsidR="00BF49F2" w:rsidRPr="00701EC0">
        <w:rPr>
          <w:rFonts w:ascii="Calibri" w:eastAsia="Times New Roman" w:hAnsi="Calibri" w:cs="Calibri"/>
          <w:bCs/>
          <w:lang w:eastAsia="en-GB"/>
        </w:rPr>
        <w:t>HEIs</w:t>
      </w:r>
      <w:r w:rsidRPr="00701EC0">
        <w:rPr>
          <w:rFonts w:ascii="Calibri" w:eastAsia="Times New Roman" w:hAnsi="Calibri" w:cs="Calibri"/>
          <w:bCs/>
          <w:lang w:eastAsia="en-GB"/>
        </w:rPr>
        <w:t xml:space="preserve"> support this qualification:</w:t>
      </w:r>
    </w:p>
    <w:p w:rsidR="00C0361A" w:rsidRPr="00701EC0" w:rsidRDefault="00C0361A" w:rsidP="00A755A2">
      <w:pPr>
        <w:rPr>
          <w:rFonts w:ascii="Calibri" w:eastAsia="Times New Roman" w:hAnsi="Calibri" w:cs="Calibri"/>
          <w:bCs/>
          <w:lang w:eastAsia="en-GB"/>
        </w:rPr>
      </w:pPr>
      <w:r w:rsidRPr="00701EC0">
        <w:rPr>
          <w:rFonts w:ascii="Calibri" w:eastAsia="Times New Roman" w:hAnsi="Calibri" w:cs="Calibri"/>
          <w:bCs/>
          <w:lang w:eastAsia="en-GB"/>
        </w:rPr>
        <w:t>University of East Anglia</w:t>
      </w:r>
    </w:p>
    <w:p w:rsidR="00C0361A" w:rsidRPr="00701EC0" w:rsidRDefault="00C0361A" w:rsidP="00A755A2">
      <w:pPr>
        <w:rPr>
          <w:rFonts w:ascii="Calibri" w:eastAsia="Times New Roman" w:hAnsi="Calibri" w:cs="Calibri"/>
          <w:bCs/>
          <w:lang w:eastAsia="en-GB"/>
        </w:rPr>
      </w:pPr>
      <w:r w:rsidRPr="00701EC0">
        <w:rPr>
          <w:rFonts w:ascii="Calibri" w:eastAsia="Times New Roman" w:hAnsi="Calibri" w:cs="Calibri"/>
          <w:bCs/>
          <w:lang w:eastAsia="en-GB"/>
        </w:rPr>
        <w:lastRenderedPageBreak/>
        <w:t>Bradford University</w:t>
      </w:r>
    </w:p>
    <w:p w:rsidR="00C0361A" w:rsidRPr="00701EC0" w:rsidRDefault="00C0361A" w:rsidP="00A755A2">
      <w:pPr>
        <w:rPr>
          <w:rFonts w:ascii="Calibri" w:eastAsia="Times New Roman" w:hAnsi="Calibri" w:cs="Calibri"/>
          <w:bCs/>
          <w:lang w:eastAsia="en-GB"/>
        </w:rPr>
      </w:pPr>
      <w:r w:rsidRPr="00701EC0">
        <w:rPr>
          <w:rFonts w:ascii="Calibri" w:eastAsia="Times New Roman" w:hAnsi="Calibri" w:cs="Calibri"/>
          <w:bCs/>
          <w:lang w:eastAsia="en-GB"/>
        </w:rPr>
        <w:t>Brighton University</w:t>
      </w:r>
    </w:p>
    <w:p w:rsidR="00C0361A" w:rsidRPr="00701EC0" w:rsidRDefault="00C0361A" w:rsidP="00A755A2">
      <w:pPr>
        <w:spacing w:line="240" w:lineRule="auto"/>
        <w:contextualSpacing/>
        <w:rPr>
          <w:rFonts w:ascii="Calibri" w:eastAsia="Times New Roman" w:hAnsi="Calibri" w:cs="Calibri"/>
          <w:bCs/>
          <w:lang w:eastAsia="en-GB"/>
        </w:rPr>
      </w:pPr>
    </w:p>
    <w:p w:rsidR="00CF2846" w:rsidRPr="00701EC0" w:rsidRDefault="00CF2846" w:rsidP="00455FBC">
      <w:pPr>
        <w:spacing w:after="0"/>
        <w:rPr>
          <w:color w:val="1F497D"/>
        </w:rPr>
      </w:pPr>
      <w:r w:rsidRPr="00701EC0">
        <w:rPr>
          <w:rFonts w:ascii="Calibri" w:eastAsia="Times New Roman" w:hAnsi="Calibri" w:cs="Calibri"/>
          <w:bCs/>
          <w:lang w:eastAsia="en-GB"/>
        </w:rPr>
        <w:t xml:space="preserve">Details of this support can be found on the OCR website </w:t>
      </w:r>
      <w:hyperlink r:id="rId6" w:history="1">
        <w:r w:rsidRPr="00701EC0">
          <w:rPr>
            <w:rStyle w:val="Hyperlink"/>
          </w:rPr>
          <w:t>http://www.ocr.org.uk/qualifications/by-type/vocational-education-and-skills/16-19-performance-table-reform/</w:t>
        </w:r>
      </w:hyperlink>
    </w:p>
    <w:p w:rsidR="00CF2846" w:rsidRPr="00701EC0" w:rsidRDefault="00CF2846" w:rsidP="00CF2846">
      <w:pPr>
        <w:tabs>
          <w:tab w:val="right" w:pos="9026"/>
        </w:tabs>
        <w:rPr>
          <w:rFonts w:ascii="Calibri" w:eastAsia="Times New Roman" w:hAnsi="Calibri" w:cs="Calibri"/>
          <w:b/>
          <w:bCs/>
          <w:lang w:eastAsia="en-GB"/>
        </w:rPr>
      </w:pPr>
      <w:r w:rsidRPr="00701EC0">
        <w:rPr>
          <w:rFonts w:ascii="Calibri" w:eastAsia="Times New Roman" w:hAnsi="Calibri" w:cs="Calibri"/>
          <w:b/>
          <w:bCs/>
          <w:lang w:eastAsia="en-GB"/>
        </w:rPr>
        <w:t>FURTHER INFORMATION</w:t>
      </w:r>
      <w:r w:rsidRPr="00701EC0">
        <w:rPr>
          <w:rFonts w:ascii="Calibri" w:eastAsia="Times New Roman" w:hAnsi="Calibri" w:cs="Calibri"/>
          <w:b/>
          <w:bCs/>
          <w:lang w:eastAsia="en-GB"/>
        </w:rPr>
        <w:tab/>
      </w:r>
    </w:p>
    <w:p w:rsidR="00CF2846" w:rsidRPr="00701EC0" w:rsidRDefault="00CF2846" w:rsidP="00CF2846">
      <w:pPr>
        <w:rPr>
          <w:rFonts w:ascii="Calibri" w:eastAsia="Times New Roman" w:hAnsi="Calibri" w:cs="Calibri"/>
          <w:bCs/>
          <w:lang w:eastAsia="en-GB"/>
        </w:rPr>
      </w:pPr>
      <w:r w:rsidRPr="00701EC0">
        <w:rPr>
          <w:rFonts w:ascii="Calibri" w:eastAsia="Times New Roman" w:hAnsi="Calibri" w:cs="Calibri"/>
          <w:bCs/>
          <w:lang w:eastAsia="en-GB"/>
        </w:rPr>
        <w:t xml:space="preserve">To find out more about the OCR Level 3 </w:t>
      </w:r>
      <w:r w:rsidRPr="00701EC0">
        <w:rPr>
          <w:rFonts w:ascii="Calibri" w:eastAsia="Times New Roman" w:hAnsi="Calibri" w:cs="Times New Roman"/>
          <w:color w:val="000000"/>
          <w:lang w:eastAsia="en-GB"/>
        </w:rPr>
        <w:t xml:space="preserve">Cambridge Technical Level 3 Diploma in </w:t>
      </w:r>
      <w:r w:rsidR="00BF49F2" w:rsidRPr="00701EC0">
        <w:t>Applied Science</w:t>
      </w:r>
      <w:r w:rsidRPr="00701EC0">
        <w:rPr>
          <w:rFonts w:ascii="Calibri" w:eastAsia="Times New Roman" w:hAnsi="Calibri" w:cs="Calibri"/>
          <w:bCs/>
          <w:lang w:eastAsia="en-GB"/>
        </w:rPr>
        <w:t xml:space="preserve"> please refer to the centre handbook available on the OCR website.</w:t>
      </w:r>
    </w:p>
    <w:p w:rsidR="00CF2846" w:rsidRPr="00701EC0" w:rsidRDefault="00CF2846" w:rsidP="00CF2846">
      <w:pPr>
        <w:rPr>
          <w:rFonts w:ascii="Calibri" w:eastAsia="Times New Roman" w:hAnsi="Calibri" w:cs="Calibri"/>
          <w:bCs/>
          <w:lang w:eastAsia="en-GB"/>
        </w:rPr>
      </w:pPr>
      <w:r w:rsidRPr="00701EC0">
        <w:rPr>
          <w:rFonts w:ascii="Calibri" w:eastAsia="Times New Roman" w:hAnsi="Calibri" w:cs="Calibri"/>
          <w:bCs/>
          <w:lang w:eastAsia="en-GB"/>
        </w:rPr>
        <w:t xml:space="preserve">If you have any other queries please contact </w:t>
      </w:r>
      <w:hyperlink r:id="rId7" w:history="1">
        <w:r w:rsidRPr="00701EC0">
          <w:rPr>
            <w:rStyle w:val="Hyperlink"/>
            <w:rFonts w:ascii="Calibri" w:eastAsia="Times New Roman" w:hAnsi="Calibri" w:cs="Calibri"/>
            <w:bCs/>
            <w:lang w:eastAsia="en-GB"/>
          </w:rPr>
          <w:t>vocational.qualifications@ocr.org.uk</w:t>
        </w:r>
      </w:hyperlink>
    </w:p>
    <w:p w:rsidR="00CF2846" w:rsidRPr="00701EC0" w:rsidRDefault="00CF2846" w:rsidP="00CF2846">
      <w:pPr>
        <w:rPr>
          <w:rFonts w:ascii="Calibri" w:eastAsia="Times New Roman" w:hAnsi="Calibri" w:cs="Calibri"/>
          <w:b/>
          <w:bCs/>
          <w:lang w:eastAsia="en-GB"/>
        </w:rPr>
      </w:pPr>
      <w:r w:rsidRPr="00701EC0">
        <w:rPr>
          <w:rFonts w:ascii="Calibri" w:eastAsia="Times New Roman" w:hAnsi="Calibri" w:cs="Calibri"/>
          <w:b/>
          <w:bCs/>
          <w:lang w:eastAsia="en-GB"/>
        </w:rPr>
        <w:t>ABOUT US</w:t>
      </w:r>
    </w:p>
    <w:p w:rsidR="00A20BD9" w:rsidRPr="008601D7" w:rsidRDefault="00CF2846" w:rsidP="00CF2846">
      <w:pPr>
        <w:rPr>
          <w:rFonts w:ascii="Arial" w:hAnsi="Arial" w:cs="Arial"/>
        </w:rPr>
      </w:pPr>
      <w:r w:rsidRPr="00701EC0">
        <w:rPr>
          <w:rFonts w:ascii="Calibri" w:eastAsia="Times New Roman" w:hAnsi="Calibri" w:cs="Calibri"/>
          <w:bCs/>
          <w:lang w:eastAsia="en-GB"/>
        </w:rPr>
        <w:t>OCR is a leading UK awarding body. We provide qualifications which engage people of all ages and abilities at school, college, in work or through part-time learning programmes.</w:t>
      </w:r>
      <w:r w:rsidR="00EA2686" w:rsidRPr="00701EC0">
        <w:rPr>
          <w:rFonts w:ascii="Calibri" w:eastAsia="Times New Roman" w:hAnsi="Calibri" w:cs="Calibri"/>
          <w:bCs/>
          <w:lang w:eastAsia="en-GB"/>
        </w:rPr>
        <w:t xml:space="preserve"> </w:t>
      </w:r>
      <w:r w:rsidRPr="00701EC0">
        <w:rPr>
          <w:rFonts w:ascii="Calibri" w:eastAsia="Times New Roman" w:hAnsi="Calibri" w:cs="Calibri"/>
          <w:bCs/>
          <w:lang w:eastAsia="en-GB"/>
        </w:rPr>
        <w:t>Our general and vocational qualifications equip learners with the knowledge and skills they need for their future, helping them achieve their full potential.</w:t>
      </w:r>
      <w:bookmarkStart w:id="0" w:name="_GoBack"/>
      <w:bookmarkEnd w:id="0"/>
    </w:p>
    <w:sectPr w:rsidR="00A20BD9" w:rsidRPr="008601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0560"/>
    <w:multiLevelType w:val="hybridMultilevel"/>
    <w:tmpl w:val="AB405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75237F"/>
    <w:multiLevelType w:val="hybridMultilevel"/>
    <w:tmpl w:val="E0663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9E4B00"/>
    <w:multiLevelType w:val="hybridMultilevel"/>
    <w:tmpl w:val="1F242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D02FB6"/>
    <w:multiLevelType w:val="hybridMultilevel"/>
    <w:tmpl w:val="2B386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2A25EA"/>
    <w:multiLevelType w:val="hybridMultilevel"/>
    <w:tmpl w:val="84B0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E5EF6"/>
    <w:multiLevelType w:val="hybridMultilevel"/>
    <w:tmpl w:val="8674A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645541"/>
    <w:multiLevelType w:val="hybridMultilevel"/>
    <w:tmpl w:val="CEDA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B36F8"/>
    <w:multiLevelType w:val="hybridMultilevel"/>
    <w:tmpl w:val="0A20C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7"/>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BD9"/>
    <w:rsid w:val="00023D3B"/>
    <w:rsid w:val="00085B94"/>
    <w:rsid w:val="000B3913"/>
    <w:rsid w:val="001276CE"/>
    <w:rsid w:val="00164397"/>
    <w:rsid w:val="00175D11"/>
    <w:rsid w:val="00207F08"/>
    <w:rsid w:val="0029235B"/>
    <w:rsid w:val="00294980"/>
    <w:rsid w:val="002A01D4"/>
    <w:rsid w:val="002B3647"/>
    <w:rsid w:val="002B6259"/>
    <w:rsid w:val="002D20F5"/>
    <w:rsid w:val="002E415D"/>
    <w:rsid w:val="00337383"/>
    <w:rsid w:val="00354567"/>
    <w:rsid w:val="003862B3"/>
    <w:rsid w:val="003C29A1"/>
    <w:rsid w:val="003C2F62"/>
    <w:rsid w:val="003F46C3"/>
    <w:rsid w:val="00405214"/>
    <w:rsid w:val="00453A77"/>
    <w:rsid w:val="00455FBC"/>
    <w:rsid w:val="004713C4"/>
    <w:rsid w:val="004D135D"/>
    <w:rsid w:val="00502254"/>
    <w:rsid w:val="005101D5"/>
    <w:rsid w:val="00515B14"/>
    <w:rsid w:val="00530DCD"/>
    <w:rsid w:val="005836B4"/>
    <w:rsid w:val="00587532"/>
    <w:rsid w:val="0059648E"/>
    <w:rsid w:val="005B07A7"/>
    <w:rsid w:val="005C28EB"/>
    <w:rsid w:val="005C7B44"/>
    <w:rsid w:val="00656648"/>
    <w:rsid w:val="00657C71"/>
    <w:rsid w:val="006F5268"/>
    <w:rsid w:val="00701EC0"/>
    <w:rsid w:val="007151C6"/>
    <w:rsid w:val="00732CA4"/>
    <w:rsid w:val="00745974"/>
    <w:rsid w:val="0079101C"/>
    <w:rsid w:val="00797621"/>
    <w:rsid w:val="007A0312"/>
    <w:rsid w:val="007A4532"/>
    <w:rsid w:val="007E1640"/>
    <w:rsid w:val="007F2832"/>
    <w:rsid w:val="00841A2E"/>
    <w:rsid w:val="008601D7"/>
    <w:rsid w:val="0087342B"/>
    <w:rsid w:val="00881B3D"/>
    <w:rsid w:val="008A03C4"/>
    <w:rsid w:val="008A2060"/>
    <w:rsid w:val="008A39A0"/>
    <w:rsid w:val="008C3A0D"/>
    <w:rsid w:val="008D0B19"/>
    <w:rsid w:val="008D63A2"/>
    <w:rsid w:val="008E7688"/>
    <w:rsid w:val="008E7C72"/>
    <w:rsid w:val="008F3D13"/>
    <w:rsid w:val="008F7554"/>
    <w:rsid w:val="009030B0"/>
    <w:rsid w:val="00934C3E"/>
    <w:rsid w:val="009611E6"/>
    <w:rsid w:val="009760C4"/>
    <w:rsid w:val="009A144A"/>
    <w:rsid w:val="009C2D43"/>
    <w:rsid w:val="00A13C75"/>
    <w:rsid w:val="00A20BD9"/>
    <w:rsid w:val="00A755A2"/>
    <w:rsid w:val="00A76621"/>
    <w:rsid w:val="00AA3C54"/>
    <w:rsid w:val="00AB267D"/>
    <w:rsid w:val="00AC0A0A"/>
    <w:rsid w:val="00AC7585"/>
    <w:rsid w:val="00B05604"/>
    <w:rsid w:val="00B21FD2"/>
    <w:rsid w:val="00B250AB"/>
    <w:rsid w:val="00B36034"/>
    <w:rsid w:val="00B54A9F"/>
    <w:rsid w:val="00B92203"/>
    <w:rsid w:val="00BA3D24"/>
    <w:rsid w:val="00BF49F2"/>
    <w:rsid w:val="00BF6B10"/>
    <w:rsid w:val="00C0361A"/>
    <w:rsid w:val="00C24CFD"/>
    <w:rsid w:val="00C507A9"/>
    <w:rsid w:val="00C508EA"/>
    <w:rsid w:val="00C76292"/>
    <w:rsid w:val="00CA399D"/>
    <w:rsid w:val="00CF2846"/>
    <w:rsid w:val="00D2739C"/>
    <w:rsid w:val="00D41E36"/>
    <w:rsid w:val="00D4632C"/>
    <w:rsid w:val="00D7242D"/>
    <w:rsid w:val="00D758CA"/>
    <w:rsid w:val="00DA54CB"/>
    <w:rsid w:val="00DC7D14"/>
    <w:rsid w:val="00E3203D"/>
    <w:rsid w:val="00E6453D"/>
    <w:rsid w:val="00E767E8"/>
    <w:rsid w:val="00EA2686"/>
    <w:rsid w:val="00EC47A0"/>
    <w:rsid w:val="00F07151"/>
    <w:rsid w:val="00F97285"/>
    <w:rsid w:val="00FE6C01"/>
    <w:rsid w:val="00FF1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C3225-7C4B-49E2-AB55-56711DB0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92203"/>
    <w:pPr>
      <w:spacing w:line="240" w:lineRule="auto"/>
    </w:pPr>
    <w:rPr>
      <w:sz w:val="20"/>
      <w:szCs w:val="20"/>
    </w:rPr>
  </w:style>
  <w:style w:type="character" w:customStyle="1" w:styleId="CommentTextChar">
    <w:name w:val="Comment Text Char"/>
    <w:basedOn w:val="DefaultParagraphFont"/>
    <w:link w:val="CommentText"/>
    <w:uiPriority w:val="99"/>
    <w:semiHidden/>
    <w:rsid w:val="00B92203"/>
    <w:rPr>
      <w:sz w:val="20"/>
      <w:szCs w:val="20"/>
    </w:rPr>
  </w:style>
  <w:style w:type="character" w:styleId="CommentReference">
    <w:name w:val="annotation reference"/>
    <w:basedOn w:val="DefaultParagraphFont"/>
    <w:uiPriority w:val="99"/>
    <w:semiHidden/>
    <w:unhideWhenUsed/>
    <w:rsid w:val="00B92203"/>
    <w:rPr>
      <w:sz w:val="16"/>
      <w:szCs w:val="16"/>
    </w:rPr>
  </w:style>
  <w:style w:type="paragraph" w:styleId="BalloonText">
    <w:name w:val="Balloon Text"/>
    <w:basedOn w:val="Normal"/>
    <w:link w:val="BalloonTextChar"/>
    <w:uiPriority w:val="99"/>
    <w:semiHidden/>
    <w:unhideWhenUsed/>
    <w:rsid w:val="00B922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22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DC7D14"/>
    <w:rPr>
      <w:b/>
      <w:bCs/>
    </w:rPr>
  </w:style>
  <w:style w:type="character" w:customStyle="1" w:styleId="CommentSubjectChar">
    <w:name w:val="Comment Subject Char"/>
    <w:basedOn w:val="CommentTextChar"/>
    <w:link w:val="CommentSubject"/>
    <w:uiPriority w:val="99"/>
    <w:semiHidden/>
    <w:rsid w:val="00DC7D14"/>
    <w:rPr>
      <w:b/>
      <w:bCs/>
      <w:sz w:val="20"/>
      <w:szCs w:val="20"/>
    </w:rPr>
  </w:style>
  <w:style w:type="paragraph" w:styleId="ListParagraph">
    <w:name w:val="List Paragraph"/>
    <w:basedOn w:val="Normal"/>
    <w:uiPriority w:val="34"/>
    <w:qFormat/>
    <w:rsid w:val="00175D11"/>
    <w:pPr>
      <w:ind w:left="720"/>
      <w:contextualSpacing/>
    </w:pPr>
  </w:style>
  <w:style w:type="character" w:styleId="Hyperlink">
    <w:name w:val="Hyperlink"/>
    <w:basedOn w:val="DefaultParagraphFont"/>
    <w:uiPriority w:val="99"/>
    <w:unhideWhenUsed/>
    <w:rsid w:val="00CF28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18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ocational.qualifications@ocr.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cr.org.uk/qualifications/by-type/vocational-education-and-skills/16-19-performance-table-refor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Gerrard</dc:creator>
  <cp:lastModifiedBy>Sarah Hopkins</cp:lastModifiedBy>
  <cp:revision>5</cp:revision>
  <cp:lastPrinted>2016-04-20T10:49:00Z</cp:lastPrinted>
  <dcterms:created xsi:type="dcterms:W3CDTF">2016-11-21T11:24:00Z</dcterms:created>
  <dcterms:modified xsi:type="dcterms:W3CDTF">2018-05-14T13:46:00Z</dcterms:modified>
</cp:coreProperties>
</file>